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8FC4" w14:textId="77777777" w:rsidR="009E2957" w:rsidRDefault="005E3C4A">
      <w:pPr>
        <w:pStyle w:val="BodyA"/>
        <w:tabs>
          <w:tab w:val="left" w:pos="1620"/>
        </w:tabs>
        <w:spacing w:line="240" w:lineRule="auto"/>
        <w:jc w:val="center"/>
        <w:rPr>
          <w:rFonts w:ascii="Georgia" w:eastAsia="Georgia" w:hAnsi="Georgia" w:cs="Georgia"/>
          <w:b/>
          <w:bCs/>
          <w:sz w:val="72"/>
          <w:szCs w:val="72"/>
          <w:u w:color="AEAAAA"/>
        </w:rPr>
      </w:pPr>
      <w:r>
        <w:rPr>
          <w:rFonts w:ascii="Georgia" w:hAnsi="Georgia"/>
          <w:sz w:val="72"/>
          <w:szCs w:val="72"/>
          <w:u w:color="444444"/>
        </w:rPr>
        <w:t>Alexis Nicole Graham</w:t>
      </w:r>
    </w:p>
    <w:p w14:paraId="624147EA" w14:textId="77777777" w:rsidR="009E2957" w:rsidRDefault="005E3C4A">
      <w:pPr>
        <w:pStyle w:val="BodyA"/>
        <w:tabs>
          <w:tab w:val="left" w:pos="1620"/>
        </w:tabs>
        <w:spacing w:line="240" w:lineRule="auto"/>
        <w:rPr>
          <w:rFonts w:ascii="Georgia" w:eastAsia="Georgia" w:hAnsi="Georgia" w:cs="Georgia"/>
          <w:sz w:val="6"/>
          <w:szCs w:val="6"/>
        </w:rPr>
      </w:pPr>
      <w:r>
        <w:rPr>
          <w:rFonts w:ascii="Georgia" w:eastAsia="Georgia" w:hAnsi="Georgia" w:cs="Georgia"/>
          <w:noProof/>
          <w:sz w:val="6"/>
          <w:szCs w:val="6"/>
        </w:rPr>
        <mc:AlternateContent>
          <mc:Choice Requires="wps">
            <w:drawing>
              <wp:anchor distT="0" distB="0" distL="0" distR="0" simplePos="0" relativeHeight="251659264" behindDoc="0" locked="0" layoutInCell="1" allowOverlap="1" wp14:anchorId="1DF39C66" wp14:editId="25C3B33F">
                <wp:simplePos x="0" y="0"/>
                <wp:positionH relativeFrom="page">
                  <wp:posOffset>492125</wp:posOffset>
                </wp:positionH>
                <wp:positionV relativeFrom="line">
                  <wp:posOffset>7620</wp:posOffset>
                </wp:positionV>
                <wp:extent cx="6800850" cy="0"/>
                <wp:effectExtent l="0" t="0" r="0" b="0"/>
                <wp:wrapNone/>
                <wp:docPr id="1073741825" name="officeArt object" descr="Straight Connector 5"/>
                <wp:cNvGraphicFramePr/>
                <a:graphic xmlns:a="http://schemas.openxmlformats.org/drawingml/2006/main">
                  <a:graphicData uri="http://schemas.microsoft.com/office/word/2010/wordprocessingShape">
                    <wps:wsp>
                      <wps:cNvCnPr/>
                      <wps:spPr>
                        <a:xfrm>
                          <a:off x="0" y="0"/>
                          <a:ext cx="6800850" cy="0"/>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38.8pt;margin-top:0.6pt;width:535.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14:paraId="7D70C3A1" w14:textId="77777777" w:rsidR="009E2957" w:rsidRDefault="005E3C4A">
      <w:pPr>
        <w:pStyle w:val="BodyA"/>
        <w:tabs>
          <w:tab w:val="left" w:pos="1620"/>
        </w:tabs>
        <w:spacing w:line="240" w:lineRule="auto"/>
        <w:jc w:val="center"/>
        <w:rPr>
          <w:rStyle w:val="None"/>
          <w:rFonts w:ascii="Georgia" w:eastAsia="Georgia" w:hAnsi="Georgia" w:cs="Georgia"/>
          <w:sz w:val="14"/>
          <w:szCs w:val="14"/>
        </w:rPr>
      </w:pPr>
      <w:r>
        <w:rPr>
          <w:rFonts w:ascii="Georgia" w:hAnsi="Georgia"/>
          <w:sz w:val="20"/>
          <w:szCs w:val="20"/>
          <w:u w:color="6FA8DC"/>
        </w:rPr>
        <w:t>(301) 742-4368</w:t>
      </w:r>
      <w:r>
        <w:rPr>
          <w:rFonts w:ascii="Georgia" w:hAnsi="Georgia"/>
          <w:sz w:val="20"/>
          <w:szCs w:val="20"/>
          <w:u w:color="999999"/>
        </w:rPr>
        <w:t xml:space="preserve"> </w:t>
      </w:r>
      <w:r>
        <w:rPr>
          <w:rFonts w:ascii="Georgia" w:hAnsi="Georgia"/>
          <w:sz w:val="20"/>
          <w:szCs w:val="20"/>
          <w:u w:color="AEAAAA"/>
        </w:rPr>
        <w:t>•</w:t>
      </w:r>
      <w:r>
        <w:rPr>
          <w:rFonts w:ascii="Georgia" w:hAnsi="Georgia"/>
          <w:sz w:val="20"/>
          <w:szCs w:val="20"/>
          <w:u w:color="999999"/>
        </w:rPr>
        <w:t xml:space="preserve"> </w:t>
      </w:r>
      <w:hyperlink r:id="rId7" w:history="1">
        <w:r w:rsidRPr="00930636">
          <w:rPr>
            <w:rStyle w:val="Hyperlink0"/>
            <w:u w:val="none"/>
          </w:rPr>
          <w:t>Alexis.Graham92@yahoo.com</w:t>
        </w:r>
      </w:hyperlink>
      <w:r>
        <w:rPr>
          <w:rStyle w:val="None"/>
          <w:rFonts w:ascii="Georgia" w:hAnsi="Georgia"/>
          <w:sz w:val="20"/>
          <w:szCs w:val="20"/>
          <w:u w:color="999999"/>
        </w:rPr>
        <w:t xml:space="preserve">  </w:t>
      </w:r>
    </w:p>
    <w:p w14:paraId="6A0DFFB5" w14:textId="77777777" w:rsidR="009E2957" w:rsidRDefault="009E2957">
      <w:pPr>
        <w:pStyle w:val="BodyA"/>
        <w:spacing w:line="240" w:lineRule="auto"/>
        <w:rPr>
          <w:rFonts w:ascii="Georgia" w:eastAsia="Georgia" w:hAnsi="Georgia" w:cs="Georgia"/>
          <w:sz w:val="20"/>
          <w:szCs w:val="20"/>
          <w:u w:color="999999"/>
        </w:rPr>
      </w:pPr>
    </w:p>
    <w:p w14:paraId="4EF353D9" w14:textId="67E49CE6" w:rsidR="00930636" w:rsidRDefault="005E3C4A" w:rsidP="00930636">
      <w:pPr>
        <w:pStyle w:val="BodyA"/>
        <w:spacing w:line="240" w:lineRule="auto"/>
        <w:ind w:left="1620" w:hanging="1620"/>
        <w:rPr>
          <w:rStyle w:val="None"/>
          <w:rFonts w:ascii="Georgia" w:eastAsia="Georgia" w:hAnsi="Georgia" w:cs="Georgia"/>
          <w:u w:color="3D85C6"/>
        </w:rPr>
      </w:pPr>
      <w:r>
        <w:rPr>
          <w:rStyle w:val="None"/>
          <w:rFonts w:ascii="Georgia" w:hAnsi="Georgia"/>
          <w:u w:color="808080"/>
        </w:rPr>
        <w:t>SUMMARY</w:t>
      </w:r>
      <w:r>
        <w:rPr>
          <w:rStyle w:val="None"/>
          <w:rFonts w:ascii="Georgia" w:eastAsia="Georgia" w:hAnsi="Georgia" w:cs="Georgia"/>
          <w:u w:color="3D85C6"/>
        </w:rPr>
        <w:tab/>
      </w:r>
    </w:p>
    <w:p w14:paraId="442CB5E4" w14:textId="77777777" w:rsidR="009E2957" w:rsidRDefault="009E2957">
      <w:pPr>
        <w:pStyle w:val="BodyA"/>
        <w:spacing w:line="240" w:lineRule="auto"/>
        <w:ind w:left="1620" w:hanging="1620"/>
        <w:rPr>
          <w:rFonts w:ascii="Georgia" w:eastAsia="Georgia" w:hAnsi="Georgia" w:cs="Georgia"/>
          <w:u w:color="3D85C6"/>
        </w:rPr>
      </w:pPr>
    </w:p>
    <w:p w14:paraId="024AB38A" w14:textId="597C33C9" w:rsidR="009E2957" w:rsidRPr="00EF5554" w:rsidRDefault="005E3C4A">
      <w:pPr>
        <w:pStyle w:val="BodyA"/>
        <w:rPr>
          <w:rStyle w:val="None"/>
          <w:rFonts w:ascii="Georgia" w:hAnsi="Georgia"/>
        </w:rPr>
      </w:pPr>
      <w:r>
        <w:rPr>
          <w:rStyle w:val="None"/>
          <w:rFonts w:ascii="Georgia" w:hAnsi="Georgia"/>
          <w:u w:color="3D85C6"/>
        </w:rPr>
        <w:t>Highly motivated, and s</w:t>
      </w:r>
      <w:r>
        <w:rPr>
          <w:rStyle w:val="None"/>
          <w:rFonts w:ascii="Georgia" w:hAnsi="Georgia"/>
        </w:rPr>
        <w:t xml:space="preserve">trategically </w:t>
      </w:r>
      <w:r w:rsidR="00EF5554">
        <w:rPr>
          <w:rStyle w:val="None"/>
          <w:rFonts w:ascii="Georgia" w:hAnsi="Georgia"/>
        </w:rPr>
        <w:t>driven recruiting professional</w:t>
      </w:r>
      <w:r>
        <w:rPr>
          <w:rStyle w:val="None"/>
          <w:rFonts w:ascii="Georgia" w:hAnsi="Georgia"/>
        </w:rPr>
        <w:t xml:space="preserve"> with proven success in </w:t>
      </w:r>
      <w:r w:rsidR="00EF5554">
        <w:rPr>
          <w:rStyle w:val="None"/>
          <w:rFonts w:ascii="Georgia" w:hAnsi="Georgia"/>
        </w:rPr>
        <w:t>hiring and sourcing, project management, process improvement and training implementation</w:t>
      </w:r>
      <w:r>
        <w:rPr>
          <w:rStyle w:val="None"/>
          <w:rFonts w:ascii="Georgia" w:hAnsi="Georgia"/>
        </w:rPr>
        <w:t xml:space="preserve"> for numerous Universities across the country, including Georgetown and Fordham University. Articulate communicator, adep</w:t>
      </w:r>
      <w:r>
        <w:rPr>
          <w:rStyle w:val="None"/>
          <w:rFonts w:ascii="Georgia" w:hAnsi="Georgia"/>
        </w:rPr>
        <w:t xml:space="preserve">t at cultivating and establishing professional relationships with individuals at all levels and fast- changing environments, looking to expand upon prior experience, education, &amp; passion </w:t>
      </w:r>
      <w:r w:rsidR="00EF5554">
        <w:rPr>
          <w:rStyle w:val="None"/>
          <w:rFonts w:ascii="Georgia" w:hAnsi="Georgia"/>
        </w:rPr>
        <w:t xml:space="preserve">for People Operations to continue to grow professionally. </w:t>
      </w:r>
      <w:r>
        <w:rPr>
          <w:rStyle w:val="None"/>
          <w:rFonts w:ascii="Georgia" w:hAnsi="Georgia"/>
        </w:rPr>
        <w:t xml:space="preserve">Expert at implementing </w:t>
      </w:r>
      <w:r w:rsidR="00EF5554">
        <w:rPr>
          <w:rStyle w:val="None"/>
          <w:rFonts w:ascii="Georgia" w:hAnsi="Georgia"/>
        </w:rPr>
        <w:t>&amp; creating</w:t>
      </w:r>
      <w:r>
        <w:rPr>
          <w:rStyle w:val="None"/>
          <w:rFonts w:ascii="Georgia" w:hAnsi="Georgia"/>
        </w:rPr>
        <w:t xml:space="preserve"> solutions </w:t>
      </w:r>
      <w:r>
        <w:rPr>
          <w:rStyle w:val="None"/>
          <w:rFonts w:ascii="Georgia" w:hAnsi="Georgia"/>
        </w:rPr>
        <w:t xml:space="preserve">to complex problems. Willing to relocate. </w:t>
      </w:r>
    </w:p>
    <w:p w14:paraId="06D66218" w14:textId="77777777" w:rsidR="009E2957" w:rsidRDefault="009E2957">
      <w:pPr>
        <w:pStyle w:val="BodyA"/>
        <w:rPr>
          <w:rFonts w:ascii="Georgia" w:eastAsia="Georgia" w:hAnsi="Georgia" w:cs="Georgia"/>
        </w:rPr>
      </w:pPr>
    </w:p>
    <w:p w14:paraId="697DE598" w14:textId="77777777" w:rsidR="009E2957" w:rsidRDefault="009E2957">
      <w:pPr>
        <w:pStyle w:val="BodyA"/>
        <w:tabs>
          <w:tab w:val="left" w:pos="1620"/>
        </w:tabs>
        <w:spacing w:line="240" w:lineRule="auto"/>
        <w:ind w:left="1620" w:hanging="1620"/>
        <w:rPr>
          <w:rFonts w:ascii="Georgia" w:eastAsia="Georgia" w:hAnsi="Georgia" w:cs="Georgia"/>
          <w:u w:color="808080"/>
        </w:rPr>
      </w:pPr>
    </w:p>
    <w:p w14:paraId="1DDDF5DE" w14:textId="77777777" w:rsidR="009E2957" w:rsidRDefault="005E3C4A">
      <w:pPr>
        <w:pStyle w:val="BodyA"/>
        <w:tabs>
          <w:tab w:val="left" w:pos="1620"/>
        </w:tabs>
        <w:spacing w:line="240" w:lineRule="auto"/>
        <w:ind w:left="1620" w:hanging="1620"/>
        <w:rPr>
          <w:rStyle w:val="None"/>
          <w:rFonts w:ascii="Georgia" w:eastAsia="Georgia" w:hAnsi="Georgia" w:cs="Georgia"/>
          <w:u w:color="3D85C6"/>
        </w:rPr>
      </w:pPr>
      <w:r>
        <w:rPr>
          <w:rStyle w:val="None"/>
          <w:rFonts w:ascii="Georgia" w:hAnsi="Georgia"/>
          <w:u w:color="808080"/>
        </w:rPr>
        <w:t>EDUCATION</w:t>
      </w:r>
      <w:r>
        <w:rPr>
          <w:rStyle w:val="None"/>
          <w:rFonts w:ascii="Georgia" w:eastAsia="Georgia" w:hAnsi="Georgia" w:cs="Georgia"/>
          <w:u w:color="3D85C6"/>
        </w:rPr>
        <w:tab/>
      </w:r>
    </w:p>
    <w:p w14:paraId="672E014A" w14:textId="77777777" w:rsidR="009E2957" w:rsidRDefault="009E2957">
      <w:pPr>
        <w:pStyle w:val="BodyA"/>
        <w:tabs>
          <w:tab w:val="left" w:pos="1620"/>
        </w:tabs>
        <w:spacing w:line="240" w:lineRule="auto"/>
        <w:ind w:left="1620" w:hanging="1620"/>
        <w:rPr>
          <w:rStyle w:val="None"/>
          <w:rFonts w:ascii="Georgia" w:eastAsia="Georgia" w:hAnsi="Georgia" w:cs="Georgia"/>
          <w:u w:color="3D85C6"/>
        </w:rPr>
      </w:pPr>
    </w:p>
    <w:p w14:paraId="6AF46433" w14:textId="77777777" w:rsidR="009E2957" w:rsidRDefault="005E3C4A">
      <w:pPr>
        <w:pStyle w:val="BodyA"/>
        <w:tabs>
          <w:tab w:val="center" w:pos="4680"/>
        </w:tabs>
        <w:rPr>
          <w:rStyle w:val="None"/>
          <w:rFonts w:ascii="Georgia" w:eastAsia="Georgia" w:hAnsi="Georgia" w:cs="Georgia"/>
        </w:rPr>
      </w:pPr>
      <w:r>
        <w:rPr>
          <w:rStyle w:val="None"/>
          <w:rFonts w:ascii="Georgia" w:hAnsi="Georgia"/>
          <w:b/>
          <w:bCs/>
          <w:u w:color="3B3838"/>
        </w:rPr>
        <w:t>PhD in Industrial/Organizational Psychology</w:t>
      </w:r>
      <w:r>
        <w:rPr>
          <w:rStyle w:val="None"/>
          <w:rFonts w:ascii="Georgia" w:eastAsia="Georgia" w:hAnsi="Georgia" w:cs="Georgia"/>
          <w:u w:color="3B3838"/>
        </w:rPr>
        <w:tab/>
      </w:r>
      <w:r>
        <w:rPr>
          <w:rStyle w:val="None"/>
          <w:rFonts w:ascii="Georgia" w:eastAsia="Georgia" w:hAnsi="Georgia" w:cs="Georgia"/>
          <w:u w:color="3B3838"/>
        </w:rPr>
        <w:tab/>
      </w:r>
      <w:r>
        <w:rPr>
          <w:rStyle w:val="None"/>
          <w:rFonts w:ascii="Georgia" w:eastAsia="Georgia" w:hAnsi="Georgia" w:cs="Georgia"/>
          <w:u w:color="3B3838"/>
        </w:rPr>
        <w:tab/>
      </w:r>
      <w:r>
        <w:rPr>
          <w:rStyle w:val="None"/>
          <w:rFonts w:ascii="Georgia" w:eastAsia="Georgia" w:hAnsi="Georgia" w:cs="Georgia"/>
          <w:u w:color="3B3838"/>
        </w:rPr>
        <w:tab/>
        <w:t xml:space="preserve">  </w:t>
      </w:r>
      <w:r>
        <w:rPr>
          <w:rStyle w:val="None"/>
          <w:rFonts w:ascii="Georgia" w:hAnsi="Georgia"/>
          <w:u w:color="3B3838"/>
        </w:rPr>
        <w:t xml:space="preserve"> </w:t>
      </w:r>
      <w:r>
        <w:rPr>
          <w:rStyle w:val="None"/>
          <w:rFonts w:ascii="Georgia" w:hAnsi="Georgia"/>
        </w:rPr>
        <w:t>July 2020- Present</w:t>
      </w:r>
    </w:p>
    <w:p w14:paraId="3CB4DD15" w14:textId="77777777" w:rsidR="009E2957" w:rsidRDefault="005E3C4A">
      <w:pPr>
        <w:pStyle w:val="BodyA"/>
        <w:tabs>
          <w:tab w:val="left" w:pos="3030"/>
        </w:tabs>
        <w:rPr>
          <w:rStyle w:val="None"/>
          <w:rFonts w:ascii="Georgia" w:eastAsia="Georgia" w:hAnsi="Georgia" w:cs="Georgia"/>
        </w:rPr>
      </w:pPr>
      <w:r>
        <w:rPr>
          <w:rStyle w:val="None"/>
          <w:rFonts w:ascii="Georgia" w:hAnsi="Georgia"/>
          <w:i/>
          <w:iCs/>
        </w:rPr>
        <w:t>Capella University</w:t>
      </w:r>
      <w:r>
        <w:rPr>
          <w:rStyle w:val="None"/>
          <w:rFonts w:ascii="Georgia" w:hAnsi="Georgia"/>
        </w:rPr>
        <w:t>, Minneapolis, Minnesota</w:t>
      </w:r>
    </w:p>
    <w:p w14:paraId="01923F7B" w14:textId="77777777" w:rsidR="009E2957" w:rsidRDefault="005E3C4A">
      <w:pPr>
        <w:pStyle w:val="ListParagraph"/>
        <w:numPr>
          <w:ilvl w:val="0"/>
          <w:numId w:val="2"/>
        </w:numPr>
        <w:spacing w:after="160" w:line="259" w:lineRule="auto"/>
        <w:rPr>
          <w:rFonts w:ascii="Georgia" w:hAnsi="Georgia"/>
        </w:rPr>
      </w:pPr>
      <w:r>
        <w:rPr>
          <w:rFonts w:ascii="Georgia" w:hAnsi="Georgia"/>
        </w:rPr>
        <w:t>Concentration in Coaching</w:t>
      </w:r>
    </w:p>
    <w:p w14:paraId="629A04C8" w14:textId="77777777" w:rsidR="009E2957" w:rsidRDefault="005E3C4A">
      <w:pPr>
        <w:pStyle w:val="ListParagraph"/>
        <w:numPr>
          <w:ilvl w:val="0"/>
          <w:numId w:val="2"/>
        </w:numPr>
        <w:spacing w:after="160" w:line="259" w:lineRule="auto"/>
        <w:rPr>
          <w:rFonts w:ascii="Georgia" w:hAnsi="Georgia"/>
        </w:rPr>
      </w:pPr>
      <w:r>
        <w:rPr>
          <w:rFonts w:ascii="Georgia" w:hAnsi="Georgia"/>
        </w:rPr>
        <w:t>Maintaining a 4.0 GPA</w:t>
      </w:r>
    </w:p>
    <w:p w14:paraId="49B66837" w14:textId="77777777" w:rsidR="009E2957" w:rsidRDefault="005E3C4A">
      <w:pPr>
        <w:pStyle w:val="ListParagraph"/>
        <w:numPr>
          <w:ilvl w:val="0"/>
          <w:numId w:val="2"/>
        </w:numPr>
        <w:spacing w:after="160" w:line="259" w:lineRule="auto"/>
        <w:rPr>
          <w:rFonts w:ascii="Georgia" w:hAnsi="Georgia"/>
        </w:rPr>
      </w:pPr>
      <w:r>
        <w:rPr>
          <w:rFonts w:ascii="Georgia" w:hAnsi="Georgia"/>
        </w:rPr>
        <w:t xml:space="preserve">Psi Chi International Honor Society in Psychology Member                                  </w:t>
      </w:r>
    </w:p>
    <w:p w14:paraId="75C8D913" w14:textId="593F4CB7" w:rsidR="009E2957" w:rsidRDefault="005E3C4A">
      <w:pPr>
        <w:pStyle w:val="BodyA"/>
        <w:tabs>
          <w:tab w:val="left" w:pos="3030"/>
        </w:tabs>
        <w:rPr>
          <w:rStyle w:val="None"/>
          <w:rFonts w:ascii="Georgia" w:eastAsia="Georgia" w:hAnsi="Georgia" w:cs="Georgia"/>
        </w:rPr>
      </w:pPr>
      <w:r>
        <w:rPr>
          <w:rStyle w:val="None"/>
          <w:rFonts w:ascii="Georgia" w:hAnsi="Georgia"/>
          <w:b/>
          <w:bCs/>
          <w:u w:color="3B3838"/>
        </w:rPr>
        <w:t xml:space="preserve">Master of Science in Psychology </w:t>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 xml:space="preserve"> March 2016-December 2018  </w:t>
      </w:r>
    </w:p>
    <w:p w14:paraId="353C989A" w14:textId="77777777" w:rsidR="009E2957" w:rsidRDefault="005E3C4A">
      <w:pPr>
        <w:pStyle w:val="BodyA"/>
        <w:tabs>
          <w:tab w:val="left" w:pos="3030"/>
        </w:tabs>
      </w:pPr>
      <w:r>
        <w:rPr>
          <w:rStyle w:val="None"/>
          <w:rFonts w:ascii="Georgia" w:hAnsi="Georgia"/>
          <w:i/>
          <w:iCs/>
        </w:rPr>
        <w:t>Southern New Hampshire University</w:t>
      </w:r>
      <w:r>
        <w:rPr>
          <w:rStyle w:val="None"/>
          <w:rFonts w:ascii="Georgia" w:hAnsi="Georgia"/>
        </w:rPr>
        <w:t>, Manchester, New Hampshire</w:t>
      </w:r>
    </w:p>
    <w:p w14:paraId="70B71898" w14:textId="77777777" w:rsidR="009E2957" w:rsidRDefault="005E3C4A">
      <w:pPr>
        <w:pStyle w:val="ListParagraph"/>
        <w:numPr>
          <w:ilvl w:val="0"/>
          <w:numId w:val="2"/>
        </w:numPr>
        <w:spacing w:after="160" w:line="259" w:lineRule="auto"/>
        <w:rPr>
          <w:rFonts w:ascii="Georgia" w:hAnsi="Georgia"/>
        </w:rPr>
      </w:pPr>
      <w:r>
        <w:rPr>
          <w:rFonts w:ascii="Georgia" w:hAnsi="Georgia"/>
        </w:rPr>
        <w:t xml:space="preserve">Maintained a Cumulative 3.8 GPA </w:t>
      </w:r>
    </w:p>
    <w:p w14:paraId="3B377874" w14:textId="77777777" w:rsidR="009E2957" w:rsidRDefault="005E3C4A">
      <w:pPr>
        <w:pStyle w:val="BodyA"/>
        <w:tabs>
          <w:tab w:val="left" w:pos="3030"/>
        </w:tabs>
        <w:rPr>
          <w:rStyle w:val="None"/>
          <w:rFonts w:ascii="Georgia" w:eastAsia="Georgia" w:hAnsi="Georgia" w:cs="Georgia"/>
        </w:rPr>
      </w:pPr>
      <w:r>
        <w:rPr>
          <w:rStyle w:val="None"/>
          <w:rFonts w:ascii="Georgia" w:hAnsi="Georgia"/>
          <w:b/>
          <w:bCs/>
        </w:rPr>
        <w:t>Bach</w:t>
      </w:r>
      <w:r>
        <w:rPr>
          <w:rStyle w:val="None"/>
          <w:rFonts w:ascii="Georgia" w:hAnsi="Georgia"/>
          <w:b/>
          <w:bCs/>
        </w:rPr>
        <w:t>elor of Science in Psychology</w:t>
      </w:r>
      <w:r>
        <w:rPr>
          <w:rStyle w:val="None"/>
          <w:rFonts w:ascii="Georgia" w:hAnsi="Georgia"/>
          <w:b/>
          <w:bCs/>
        </w:rPr>
        <w:tab/>
      </w:r>
      <w:r>
        <w:rPr>
          <w:rStyle w:val="None"/>
          <w:rFonts w:ascii="Georgia" w:hAnsi="Georgia"/>
          <w:b/>
          <w:bCs/>
        </w:rPr>
        <w:tab/>
      </w:r>
      <w:r>
        <w:rPr>
          <w:rStyle w:val="None"/>
          <w:rFonts w:ascii="Georgia" w:hAnsi="Georgia"/>
          <w:b/>
          <w:bCs/>
        </w:rPr>
        <w:tab/>
      </w:r>
      <w:r>
        <w:rPr>
          <w:rStyle w:val="None"/>
          <w:rFonts w:ascii="Georgia" w:hAnsi="Georgia"/>
          <w:b/>
          <w:bCs/>
        </w:rPr>
        <w:tab/>
      </w:r>
      <w:r>
        <w:rPr>
          <w:rStyle w:val="None"/>
          <w:rFonts w:ascii="Georgia" w:hAnsi="Georgia"/>
          <w:b/>
          <w:bCs/>
        </w:rPr>
        <w:tab/>
      </w:r>
      <w:r>
        <w:rPr>
          <w:rStyle w:val="None"/>
          <w:rFonts w:ascii="Georgia" w:hAnsi="Georgia"/>
          <w:b/>
          <w:bCs/>
        </w:rPr>
        <w:tab/>
        <w:t xml:space="preserve"> </w:t>
      </w:r>
      <w:r>
        <w:rPr>
          <w:rStyle w:val="None"/>
          <w:rFonts w:ascii="Georgia" w:hAnsi="Georgia"/>
        </w:rPr>
        <w:t>August 2010</w:t>
      </w:r>
      <w:r>
        <w:rPr>
          <w:rStyle w:val="None"/>
          <w:rFonts w:ascii="Georgia" w:hAnsi="Georgia"/>
        </w:rPr>
        <w:t xml:space="preserve">– </w:t>
      </w:r>
      <w:r>
        <w:rPr>
          <w:rStyle w:val="None"/>
          <w:rFonts w:ascii="Georgia" w:hAnsi="Georgia"/>
        </w:rPr>
        <w:t>May 2014</w:t>
      </w:r>
    </w:p>
    <w:p w14:paraId="5A14D015" w14:textId="77777777" w:rsidR="009E2957" w:rsidRDefault="005E3C4A">
      <w:pPr>
        <w:pStyle w:val="BodyA"/>
        <w:tabs>
          <w:tab w:val="left" w:pos="3030"/>
        </w:tabs>
        <w:rPr>
          <w:rStyle w:val="None"/>
          <w:rFonts w:ascii="Georgia" w:eastAsia="Georgia" w:hAnsi="Georgia" w:cs="Georgia"/>
        </w:rPr>
      </w:pPr>
      <w:r>
        <w:rPr>
          <w:rStyle w:val="None"/>
          <w:rFonts w:ascii="Georgia" w:hAnsi="Georgia"/>
          <w:i/>
          <w:iCs/>
        </w:rPr>
        <w:t>Mount Saint Mary</w:t>
      </w:r>
      <w:r>
        <w:rPr>
          <w:rStyle w:val="None"/>
          <w:rFonts w:ascii="Georgia" w:hAnsi="Georgia"/>
          <w:i/>
          <w:iCs/>
        </w:rPr>
        <w:t>’</w:t>
      </w:r>
      <w:r>
        <w:rPr>
          <w:rStyle w:val="None"/>
          <w:rFonts w:ascii="Georgia" w:hAnsi="Georgia"/>
          <w:i/>
          <w:iCs/>
        </w:rPr>
        <w:t>s University</w:t>
      </w:r>
      <w:r>
        <w:rPr>
          <w:rStyle w:val="None"/>
          <w:rFonts w:ascii="Georgia" w:hAnsi="Georgia"/>
        </w:rPr>
        <w:t>, Emmitsburg, MD</w:t>
      </w:r>
    </w:p>
    <w:p w14:paraId="6B7F9C94" w14:textId="77777777" w:rsidR="009E2957" w:rsidRDefault="009E2957">
      <w:pPr>
        <w:pStyle w:val="ListParagraph"/>
        <w:tabs>
          <w:tab w:val="left" w:pos="3030"/>
        </w:tabs>
        <w:rPr>
          <w:rFonts w:ascii="Georgia" w:eastAsia="Georgia" w:hAnsi="Georgia" w:cs="Georgia"/>
        </w:rPr>
      </w:pPr>
    </w:p>
    <w:p w14:paraId="19A6C9A3" w14:textId="77777777" w:rsidR="009E2957" w:rsidRDefault="005E3C4A">
      <w:pPr>
        <w:pStyle w:val="BodyA"/>
        <w:spacing w:line="240" w:lineRule="auto"/>
        <w:ind w:left="1620" w:hanging="1620"/>
        <w:rPr>
          <w:rStyle w:val="None"/>
          <w:rFonts w:ascii="Georgia" w:eastAsia="Georgia" w:hAnsi="Georgia" w:cs="Georgia"/>
          <w:u w:color="3D85C6"/>
        </w:rPr>
      </w:pPr>
      <w:r>
        <w:rPr>
          <w:rStyle w:val="None"/>
          <w:rFonts w:ascii="Georgia" w:hAnsi="Georgia"/>
          <w:u w:color="808080"/>
        </w:rPr>
        <w:t>PROFESSIONAL EXPERIENCE</w:t>
      </w:r>
      <w:r>
        <w:rPr>
          <w:rStyle w:val="None"/>
          <w:rFonts w:ascii="Georgia" w:eastAsia="Georgia" w:hAnsi="Georgia" w:cs="Georgia"/>
          <w:u w:color="3D85C6"/>
        </w:rPr>
        <w:tab/>
      </w:r>
    </w:p>
    <w:p w14:paraId="2E922D09" w14:textId="77777777" w:rsidR="009E2957" w:rsidRDefault="009E2957">
      <w:pPr>
        <w:pStyle w:val="BodyA"/>
        <w:spacing w:line="240" w:lineRule="auto"/>
        <w:ind w:left="1620" w:hanging="1620"/>
        <w:rPr>
          <w:rFonts w:ascii="Georgia" w:eastAsia="Georgia" w:hAnsi="Georgia" w:cs="Georgia"/>
          <w:u w:color="3D85C6"/>
        </w:rPr>
      </w:pPr>
    </w:p>
    <w:p w14:paraId="38D67C4D" w14:textId="77777777" w:rsidR="009E2957" w:rsidRPr="00137F5F" w:rsidRDefault="005E3C4A">
      <w:pPr>
        <w:pStyle w:val="BodyA"/>
        <w:spacing w:line="240" w:lineRule="auto"/>
        <w:ind w:left="1620" w:hanging="1620"/>
        <w:rPr>
          <w:rStyle w:val="None"/>
          <w:rFonts w:ascii="Georgia" w:eastAsia="Georgia" w:hAnsi="Georgia" w:cs="Georgia"/>
          <w:b/>
          <w:bCs/>
          <w:i/>
          <w:iCs/>
          <w:u w:color="3D85C6"/>
        </w:rPr>
      </w:pPr>
      <w:r w:rsidRPr="00137F5F">
        <w:rPr>
          <w:rStyle w:val="None"/>
          <w:rFonts w:ascii="Georgia" w:hAnsi="Georgia"/>
          <w:b/>
          <w:bCs/>
          <w:i/>
          <w:iCs/>
          <w:u w:color="3D85C6"/>
        </w:rPr>
        <w:t>2U, Inc., Lanham, MD</w:t>
      </w:r>
    </w:p>
    <w:p w14:paraId="176B5B22" w14:textId="77777777" w:rsidR="009E2957" w:rsidRPr="00137F5F" w:rsidRDefault="005E3C4A">
      <w:pPr>
        <w:pStyle w:val="BodyA"/>
        <w:spacing w:line="240" w:lineRule="auto"/>
        <w:ind w:left="1620" w:hanging="1620"/>
        <w:rPr>
          <w:rStyle w:val="None"/>
          <w:rFonts w:ascii="Georgia" w:eastAsia="Georgia" w:hAnsi="Georgia" w:cs="Georgia"/>
          <w:b/>
          <w:bCs/>
          <w:i/>
          <w:iCs/>
          <w:u w:color="3D85C6"/>
        </w:rPr>
      </w:pPr>
      <w:r w:rsidRPr="00137F5F">
        <w:rPr>
          <w:rStyle w:val="None"/>
          <w:rFonts w:ascii="Georgia" w:hAnsi="Georgia"/>
          <w:b/>
          <w:bCs/>
          <w:i/>
          <w:iCs/>
          <w:u w:color="3D85C6"/>
        </w:rPr>
        <w:t>2016 - Present</w:t>
      </w:r>
    </w:p>
    <w:p w14:paraId="0C93F3EF" w14:textId="77777777" w:rsidR="009E2957" w:rsidRPr="00137F5F" w:rsidRDefault="009E2957">
      <w:pPr>
        <w:pStyle w:val="BodyA"/>
        <w:spacing w:line="240" w:lineRule="auto"/>
        <w:ind w:left="1620" w:hanging="1620"/>
        <w:rPr>
          <w:rFonts w:ascii="Georgia" w:eastAsia="Georgia" w:hAnsi="Georgia" w:cs="Georgia"/>
          <w:b/>
          <w:bCs/>
          <w:u w:color="3D85C6"/>
        </w:rPr>
      </w:pPr>
    </w:p>
    <w:p w14:paraId="12E0E561" w14:textId="34945036" w:rsidR="001F7642" w:rsidRDefault="001F7642" w:rsidP="00B66A95">
      <w:pPr>
        <w:pStyle w:val="BodyA"/>
        <w:spacing w:line="240" w:lineRule="auto"/>
        <w:rPr>
          <w:rStyle w:val="None"/>
          <w:rFonts w:ascii="Georgia" w:hAnsi="Georgia"/>
          <w:u w:color="3D85C6"/>
        </w:rPr>
      </w:pPr>
      <w:r w:rsidRPr="00137F5F">
        <w:rPr>
          <w:rStyle w:val="None"/>
          <w:rFonts w:ascii="Georgia" w:hAnsi="Georgia"/>
          <w:u w:color="3D85C6"/>
        </w:rPr>
        <w:t>Corporate Recruiter</w:t>
      </w:r>
      <w:r w:rsidR="00B66A95">
        <w:rPr>
          <w:rStyle w:val="None"/>
          <w:rFonts w:ascii="Georgia" w:hAnsi="Georgia"/>
          <w:u w:color="3D85C6"/>
        </w:rPr>
        <w:t xml:space="preserve"> (</w:t>
      </w:r>
      <w:r>
        <w:rPr>
          <w:rStyle w:val="None"/>
          <w:rFonts w:ascii="Georgia" w:hAnsi="Georgia"/>
          <w:u w:color="3D85C6"/>
        </w:rPr>
        <w:t>July 2021 – Present</w:t>
      </w:r>
      <w:r w:rsidR="00B66A95">
        <w:rPr>
          <w:rStyle w:val="None"/>
          <w:rFonts w:ascii="Georgia" w:hAnsi="Georgia"/>
          <w:u w:color="3D85C6"/>
        </w:rPr>
        <w:t>)</w:t>
      </w:r>
    </w:p>
    <w:p w14:paraId="2B1B05E3" w14:textId="6FD4C004" w:rsidR="00897756" w:rsidRDefault="00897756" w:rsidP="00897756">
      <w:pPr>
        <w:pStyle w:val="BodyA"/>
        <w:spacing w:line="240" w:lineRule="auto"/>
        <w:rPr>
          <w:rStyle w:val="None"/>
          <w:rFonts w:ascii="Georgia" w:hAnsi="Georgia"/>
          <w:u w:color="3D85C6"/>
        </w:rPr>
      </w:pPr>
    </w:p>
    <w:p w14:paraId="4FD74413" w14:textId="5FF74DCC" w:rsidR="00897756" w:rsidRDefault="00897756" w:rsidP="00897756">
      <w:pPr>
        <w:pStyle w:val="BodyA"/>
        <w:numPr>
          <w:ilvl w:val="0"/>
          <w:numId w:val="17"/>
        </w:numPr>
        <w:spacing w:line="240" w:lineRule="auto"/>
        <w:rPr>
          <w:rStyle w:val="None"/>
          <w:rFonts w:ascii="Georgia" w:hAnsi="Georgia"/>
          <w:u w:color="3D85C6"/>
        </w:rPr>
      </w:pPr>
      <w:r>
        <w:rPr>
          <w:rStyle w:val="None"/>
          <w:rFonts w:ascii="Georgia" w:hAnsi="Georgia"/>
          <w:u w:color="3D85C6"/>
        </w:rPr>
        <w:t>Developed recruiting strategies to identify qualified candidates through recruiting software such as LinkedIn</w:t>
      </w:r>
      <w:r w:rsidR="00296CA9">
        <w:rPr>
          <w:rStyle w:val="None"/>
          <w:rFonts w:ascii="Georgia" w:hAnsi="Georgia"/>
          <w:u w:color="3D85C6"/>
        </w:rPr>
        <w:t xml:space="preserve">, </w:t>
      </w:r>
      <w:r>
        <w:rPr>
          <w:rStyle w:val="None"/>
          <w:rFonts w:ascii="Georgia" w:hAnsi="Georgia"/>
          <w:u w:color="3D85C6"/>
        </w:rPr>
        <w:t>Greenhouse, Career Builder, etc.</w:t>
      </w:r>
    </w:p>
    <w:p w14:paraId="7A0D960C" w14:textId="4B958B85" w:rsidR="00897756" w:rsidRDefault="00897756" w:rsidP="00897756">
      <w:pPr>
        <w:pStyle w:val="BodyA"/>
        <w:numPr>
          <w:ilvl w:val="0"/>
          <w:numId w:val="17"/>
        </w:numPr>
        <w:spacing w:line="240" w:lineRule="auto"/>
        <w:rPr>
          <w:rStyle w:val="None"/>
          <w:rFonts w:ascii="Georgia" w:hAnsi="Georgia"/>
          <w:u w:color="3D85C6"/>
        </w:rPr>
      </w:pPr>
      <w:r>
        <w:rPr>
          <w:rStyle w:val="None"/>
          <w:rFonts w:ascii="Georgia" w:hAnsi="Georgia"/>
          <w:u w:color="3D85C6"/>
        </w:rPr>
        <w:t>Utilized various sources including Career Builder, LinkedIn,</w:t>
      </w:r>
      <w:r w:rsidR="00B05606">
        <w:rPr>
          <w:rStyle w:val="None"/>
          <w:rFonts w:ascii="Georgia" w:hAnsi="Georgia"/>
          <w:u w:color="3D85C6"/>
        </w:rPr>
        <w:t xml:space="preserve"> </w:t>
      </w:r>
      <w:r>
        <w:rPr>
          <w:rStyle w:val="None"/>
          <w:rFonts w:ascii="Georgia" w:hAnsi="Georgia"/>
          <w:u w:color="3D85C6"/>
        </w:rPr>
        <w:t xml:space="preserve">and various </w:t>
      </w:r>
      <w:r w:rsidR="00B05606">
        <w:rPr>
          <w:rStyle w:val="None"/>
          <w:rFonts w:ascii="Georgia" w:hAnsi="Georgia"/>
          <w:u w:color="3D85C6"/>
        </w:rPr>
        <w:t xml:space="preserve">diverse job boards, to directly drive diversity within the company. </w:t>
      </w:r>
    </w:p>
    <w:p w14:paraId="43163B9E" w14:textId="2C5CC718" w:rsidR="00B05606" w:rsidRDefault="00D35EBE" w:rsidP="00897756">
      <w:pPr>
        <w:pStyle w:val="BodyA"/>
        <w:numPr>
          <w:ilvl w:val="0"/>
          <w:numId w:val="17"/>
        </w:numPr>
        <w:spacing w:line="240" w:lineRule="auto"/>
        <w:rPr>
          <w:rStyle w:val="None"/>
          <w:rFonts w:ascii="Georgia" w:hAnsi="Georgia"/>
          <w:u w:color="3D85C6"/>
        </w:rPr>
      </w:pPr>
      <w:r>
        <w:rPr>
          <w:rStyle w:val="None"/>
          <w:rFonts w:ascii="Georgia" w:hAnsi="Georgia"/>
          <w:u w:color="3D85C6"/>
        </w:rPr>
        <w:t xml:space="preserve">Worked with Hiring Managers of all levels (entry, mid and senior) to ensure that processes were equitable and fair for all candidates placed in Bootcamp Admissions and Student Support positions. </w:t>
      </w:r>
    </w:p>
    <w:p w14:paraId="7E4E9F36" w14:textId="7E8DC257" w:rsidR="00D35EBE" w:rsidRPr="001F7642" w:rsidRDefault="00D35EBE" w:rsidP="00D35EBE">
      <w:pPr>
        <w:pStyle w:val="BodyA"/>
        <w:spacing w:line="240" w:lineRule="auto"/>
        <w:ind w:left="1794"/>
        <w:rPr>
          <w:rStyle w:val="None"/>
          <w:rFonts w:ascii="Georgia" w:hAnsi="Georgia"/>
          <w:u w:color="3D85C6"/>
        </w:rPr>
      </w:pPr>
    </w:p>
    <w:p w14:paraId="359F15AB" w14:textId="3DF5EE25" w:rsidR="009E2957" w:rsidRDefault="005E3C4A" w:rsidP="00B66A95">
      <w:pPr>
        <w:pStyle w:val="BodyA"/>
        <w:spacing w:line="240" w:lineRule="auto"/>
        <w:ind w:left="1620" w:hanging="1620"/>
        <w:rPr>
          <w:rStyle w:val="None"/>
          <w:rFonts w:ascii="Georgia" w:eastAsia="Georgia" w:hAnsi="Georgia" w:cs="Georgia"/>
          <w:u w:color="3D85C6"/>
        </w:rPr>
      </w:pPr>
      <w:r w:rsidRPr="00137F5F">
        <w:rPr>
          <w:rStyle w:val="None"/>
          <w:rFonts w:ascii="Georgia" w:hAnsi="Georgia"/>
          <w:u w:color="3D85C6"/>
        </w:rPr>
        <w:t xml:space="preserve">Senior Student Success </w:t>
      </w:r>
      <w:r w:rsidR="00B66A95" w:rsidRPr="00137F5F">
        <w:rPr>
          <w:rStyle w:val="None"/>
          <w:rFonts w:ascii="Georgia" w:hAnsi="Georgia"/>
          <w:u w:color="3D85C6"/>
        </w:rPr>
        <w:t xml:space="preserve">Advisor </w:t>
      </w:r>
      <w:r w:rsidR="00B66A95">
        <w:rPr>
          <w:rStyle w:val="None"/>
          <w:rFonts w:ascii="Georgia" w:eastAsia="Georgia" w:hAnsi="Georgia" w:cs="Georgia"/>
          <w:u w:color="3D85C6"/>
        </w:rPr>
        <w:t>(</w:t>
      </w:r>
      <w:r>
        <w:rPr>
          <w:rStyle w:val="None"/>
          <w:rFonts w:ascii="Georgia" w:hAnsi="Georgia"/>
          <w:u w:color="3D85C6"/>
        </w:rPr>
        <w:t xml:space="preserve">April 2021- </w:t>
      </w:r>
      <w:r w:rsidR="001F7642">
        <w:rPr>
          <w:rStyle w:val="None"/>
          <w:rFonts w:ascii="Georgia" w:hAnsi="Georgia"/>
          <w:u w:color="3D85C6"/>
        </w:rPr>
        <w:t>July 2021</w:t>
      </w:r>
      <w:r w:rsidR="00B66A95">
        <w:rPr>
          <w:rStyle w:val="None"/>
          <w:rFonts w:ascii="Georgia" w:hAnsi="Georgia"/>
          <w:u w:color="3D85C6"/>
        </w:rPr>
        <w:t>)</w:t>
      </w:r>
    </w:p>
    <w:p w14:paraId="330F1664" w14:textId="77777777" w:rsidR="009E2957" w:rsidRDefault="009E2957">
      <w:pPr>
        <w:pStyle w:val="BodyA"/>
        <w:spacing w:line="240" w:lineRule="auto"/>
        <w:ind w:left="1620" w:hanging="1620"/>
        <w:rPr>
          <w:rStyle w:val="None"/>
          <w:rFonts w:ascii="Georgia" w:eastAsia="Georgia" w:hAnsi="Georgia" w:cs="Georgia"/>
          <w:u w:color="3D85C6"/>
        </w:rPr>
      </w:pPr>
    </w:p>
    <w:p w14:paraId="64DAC8ED" w14:textId="77777777" w:rsidR="009E2957" w:rsidRDefault="005E3C4A">
      <w:pPr>
        <w:pStyle w:val="BodyA"/>
        <w:numPr>
          <w:ilvl w:val="0"/>
          <w:numId w:val="4"/>
        </w:numPr>
        <w:spacing w:line="240" w:lineRule="auto"/>
      </w:pPr>
      <w:r>
        <w:rPr>
          <w:rStyle w:val="None"/>
          <w:rFonts w:ascii="Georgia" w:hAnsi="Georgia"/>
          <w:u w:color="3D85C6"/>
        </w:rPr>
        <w:t xml:space="preserve">Continued the duties listed </w:t>
      </w:r>
      <w:r>
        <w:rPr>
          <w:rStyle w:val="None"/>
          <w:rFonts w:ascii="Georgia" w:hAnsi="Georgia"/>
          <w:u w:color="3D85C6"/>
        </w:rPr>
        <w:t>below as a Student Success Advisor II</w:t>
      </w:r>
    </w:p>
    <w:p w14:paraId="385B1AB1" w14:textId="77777777" w:rsidR="009E2957" w:rsidRDefault="009E2957">
      <w:pPr>
        <w:pStyle w:val="BodyA"/>
        <w:spacing w:line="240" w:lineRule="auto"/>
        <w:ind w:left="1620" w:hanging="1620"/>
        <w:rPr>
          <w:rStyle w:val="None"/>
          <w:rFonts w:ascii="Georgia" w:eastAsia="Georgia" w:hAnsi="Georgia" w:cs="Georgia"/>
          <w:u w:color="3D85C6"/>
        </w:rPr>
      </w:pPr>
    </w:p>
    <w:p w14:paraId="1A1BD60A" w14:textId="77777777" w:rsidR="009E2957" w:rsidRDefault="005E3C4A">
      <w:pPr>
        <w:pStyle w:val="BodyA"/>
        <w:numPr>
          <w:ilvl w:val="0"/>
          <w:numId w:val="4"/>
        </w:numPr>
        <w:spacing w:line="240" w:lineRule="auto"/>
        <w:sectPr w:rsidR="009E2957">
          <w:headerReference w:type="default" r:id="rId8"/>
          <w:footerReference w:type="default" r:id="rId9"/>
          <w:pgSz w:w="12240" w:h="15840"/>
          <w:pgMar w:top="720" w:right="720" w:bottom="720" w:left="720" w:header="708" w:footer="708" w:gutter="0"/>
          <w:cols w:space="720"/>
        </w:sectPr>
      </w:pPr>
      <w:r>
        <w:rPr>
          <w:rStyle w:val="None"/>
          <w:rFonts w:ascii="Georgia" w:hAnsi="Georgia"/>
          <w:u w:color="3D85C6"/>
        </w:rPr>
        <w:t xml:space="preserve">Work on high level projects that directly influenced the scalability of the program from a leadership position </w:t>
      </w:r>
    </w:p>
    <w:p w14:paraId="38EEFA07" w14:textId="77777777" w:rsidR="009E2957" w:rsidRDefault="005E3C4A">
      <w:pPr>
        <w:pStyle w:val="BodyA"/>
        <w:numPr>
          <w:ilvl w:val="1"/>
          <w:numId w:val="6"/>
        </w:numPr>
        <w:spacing w:line="240" w:lineRule="auto"/>
        <w:rPr>
          <w:rFonts w:ascii="Georgia" w:hAnsi="Georgia"/>
        </w:rPr>
      </w:pPr>
      <w:r>
        <w:rPr>
          <w:rStyle w:val="None"/>
          <w:rFonts w:ascii="Georgia" w:hAnsi="Georgia"/>
          <w:u w:color="3D85C6"/>
        </w:rPr>
        <w:lastRenderedPageBreak/>
        <w:t>Revamped the onboarding webinar series to include more inclusive aspects like closed captioning and virtual hallways sessions, then trained my t</w:t>
      </w:r>
      <w:r>
        <w:rPr>
          <w:rStyle w:val="None"/>
          <w:rFonts w:ascii="Georgia" w:hAnsi="Georgia"/>
          <w:u w:color="3D85C6"/>
        </w:rPr>
        <w:t>eam (5 people) to execute each webinar independently, using the processes that I created and outlined.</w:t>
      </w:r>
    </w:p>
    <w:p w14:paraId="42FAA174" w14:textId="77777777" w:rsidR="009E2957" w:rsidRDefault="009E2957">
      <w:pPr>
        <w:pStyle w:val="BodyA"/>
        <w:spacing w:line="240" w:lineRule="auto"/>
        <w:ind w:left="1620" w:hanging="1620"/>
        <w:rPr>
          <w:rStyle w:val="None"/>
          <w:rFonts w:ascii="Georgia" w:eastAsia="Georgia" w:hAnsi="Georgia" w:cs="Georgia"/>
          <w:u w:color="3D85C6"/>
        </w:rPr>
      </w:pPr>
    </w:p>
    <w:p w14:paraId="31C31947" w14:textId="3850FBB5" w:rsidR="009E2957" w:rsidRPr="00B66A95" w:rsidRDefault="005E3C4A" w:rsidP="00B66A95">
      <w:pPr>
        <w:pStyle w:val="BodyA"/>
        <w:spacing w:line="240" w:lineRule="auto"/>
        <w:ind w:left="1620" w:hanging="1620"/>
        <w:rPr>
          <w:rStyle w:val="None"/>
          <w:rFonts w:ascii="Georgia" w:eastAsia="Georgia" w:hAnsi="Georgia" w:cs="Georgia"/>
          <w:u w:color="444444"/>
        </w:rPr>
      </w:pPr>
      <w:r w:rsidRPr="00137F5F">
        <w:rPr>
          <w:rStyle w:val="None"/>
          <w:rFonts w:ascii="Georgia" w:hAnsi="Georgia"/>
          <w:u w:color="444444"/>
        </w:rPr>
        <w:t>Student Success Advisor II</w:t>
      </w:r>
      <w:r w:rsidR="00B66A95">
        <w:rPr>
          <w:rStyle w:val="None"/>
          <w:rFonts w:ascii="Georgia" w:eastAsia="Georgia" w:hAnsi="Georgia" w:cs="Georgia"/>
          <w:u w:color="444444"/>
        </w:rPr>
        <w:t xml:space="preserve"> (</w:t>
      </w:r>
      <w:r>
        <w:rPr>
          <w:rStyle w:val="None"/>
          <w:rFonts w:ascii="Georgia" w:hAnsi="Georgia"/>
        </w:rPr>
        <w:t>Feb 2020</w:t>
      </w:r>
      <w:r>
        <w:rPr>
          <w:rStyle w:val="None"/>
          <w:rFonts w:ascii="Georgia" w:hAnsi="Georgia"/>
        </w:rPr>
        <w:t>–</w:t>
      </w:r>
      <w:r>
        <w:rPr>
          <w:rStyle w:val="None"/>
          <w:rFonts w:ascii="Georgia" w:hAnsi="Georgia"/>
        </w:rPr>
        <w:t>April 2021</w:t>
      </w:r>
      <w:r w:rsidR="00B66A95">
        <w:rPr>
          <w:rStyle w:val="None"/>
          <w:rFonts w:ascii="Georgia" w:hAnsi="Georgia"/>
        </w:rPr>
        <w:t>)</w:t>
      </w:r>
    </w:p>
    <w:p w14:paraId="24AD8778" w14:textId="77777777" w:rsidR="009E2957" w:rsidRDefault="009E2957">
      <w:pPr>
        <w:pStyle w:val="BodyA"/>
        <w:rPr>
          <w:rStyle w:val="None"/>
          <w:rFonts w:ascii="Georgia" w:eastAsia="Georgia" w:hAnsi="Georgia" w:cs="Georgia"/>
        </w:rPr>
      </w:pPr>
    </w:p>
    <w:p w14:paraId="3032D5CB" w14:textId="77777777" w:rsidR="009E2957" w:rsidRDefault="005E3C4A">
      <w:pPr>
        <w:pStyle w:val="ListParagraph"/>
        <w:numPr>
          <w:ilvl w:val="0"/>
          <w:numId w:val="2"/>
        </w:numPr>
        <w:spacing w:line="240" w:lineRule="auto"/>
        <w:rPr>
          <w:rFonts w:ascii="Georgia" w:hAnsi="Georgia"/>
        </w:rPr>
      </w:pPr>
      <w:r>
        <w:rPr>
          <w:rFonts w:ascii="Georgia" w:hAnsi="Georgia"/>
        </w:rPr>
        <w:t xml:space="preserve">Guide Masters students to graduation through intentional implementation of meetings and </w:t>
      </w:r>
      <w:r>
        <w:rPr>
          <w:rFonts w:ascii="Georgia" w:hAnsi="Georgia"/>
        </w:rPr>
        <w:t>activities that cultivate various forms of student engagement</w:t>
      </w:r>
    </w:p>
    <w:p w14:paraId="2940A65D" w14:textId="77777777" w:rsidR="009E2957" w:rsidRDefault="005E3C4A">
      <w:pPr>
        <w:pStyle w:val="ListParagraph"/>
        <w:numPr>
          <w:ilvl w:val="1"/>
          <w:numId w:val="7"/>
        </w:numPr>
        <w:spacing w:line="240" w:lineRule="auto"/>
        <w:rPr>
          <w:rFonts w:ascii="Georgia" w:hAnsi="Georgia"/>
        </w:rPr>
      </w:pPr>
      <w:r>
        <w:rPr>
          <w:rFonts w:ascii="Georgia" w:hAnsi="Georgia"/>
        </w:rPr>
        <w:t>For 3/4 terms, I have held the highest onboarding number, coaching between 50 - 100 students through all aspects of onboarding and compliance.</w:t>
      </w:r>
    </w:p>
    <w:p w14:paraId="303AFA8E" w14:textId="77777777" w:rsidR="009E2957" w:rsidRDefault="005E3C4A">
      <w:pPr>
        <w:pStyle w:val="BodyAA"/>
        <w:numPr>
          <w:ilvl w:val="0"/>
          <w:numId w:val="2"/>
        </w:numPr>
        <w:spacing w:after="0" w:line="240" w:lineRule="auto"/>
        <w:rPr>
          <w:rFonts w:ascii="Georgia" w:hAnsi="Georgia"/>
          <w:lang w:val="en-US"/>
        </w:rPr>
      </w:pPr>
      <w:r>
        <w:rPr>
          <w:rFonts w:ascii="Georgia" w:hAnsi="Georgia"/>
          <w:lang w:val="en-US"/>
        </w:rPr>
        <w:t xml:space="preserve">Implemented and managed projects to help scale the </w:t>
      </w:r>
      <w:r>
        <w:rPr>
          <w:rFonts w:ascii="Georgia" w:hAnsi="Georgia"/>
          <w:lang w:val="en-US"/>
        </w:rPr>
        <w:t>program and support students</w:t>
      </w:r>
      <w:r>
        <w:rPr>
          <w:rFonts w:ascii="Georgia" w:hAnsi="Georgia"/>
          <w:lang w:val="en-US"/>
        </w:rPr>
        <w:t xml:space="preserve">’ </w:t>
      </w:r>
      <w:r>
        <w:rPr>
          <w:rFonts w:ascii="Georgia" w:hAnsi="Georgia"/>
          <w:lang w:val="en-US"/>
        </w:rPr>
        <w:t>needs long term</w:t>
      </w:r>
    </w:p>
    <w:p w14:paraId="61AAD8F9" w14:textId="77777777" w:rsidR="009E2957" w:rsidRDefault="005E3C4A">
      <w:pPr>
        <w:pStyle w:val="BodyAA"/>
        <w:numPr>
          <w:ilvl w:val="1"/>
          <w:numId w:val="6"/>
        </w:numPr>
        <w:spacing w:after="0" w:line="240" w:lineRule="auto"/>
        <w:rPr>
          <w:rFonts w:ascii="Georgia" w:hAnsi="Georgia"/>
          <w:lang w:val="en-US"/>
        </w:rPr>
      </w:pPr>
      <w:r>
        <w:rPr>
          <w:rFonts w:ascii="Georgia" w:hAnsi="Georgia"/>
          <w:lang w:val="en-US"/>
        </w:rPr>
        <w:t xml:space="preserve">Partnered with the academic Advising team at the University (the first partnership of its kind since the launch of the program) to create and host an optional Unconscious Bias training for new students </w:t>
      </w:r>
    </w:p>
    <w:p w14:paraId="7252BBEB" w14:textId="77777777" w:rsidR="009E2957" w:rsidRDefault="005E3C4A">
      <w:pPr>
        <w:pStyle w:val="ListParagraph"/>
        <w:numPr>
          <w:ilvl w:val="0"/>
          <w:numId w:val="2"/>
        </w:numPr>
        <w:spacing w:line="240" w:lineRule="auto"/>
        <w:rPr>
          <w:rFonts w:ascii="Georgia" w:hAnsi="Georgia"/>
        </w:rPr>
      </w:pPr>
      <w:r>
        <w:rPr>
          <w:rFonts w:ascii="Georgia" w:hAnsi="Georgia"/>
        </w:rPr>
        <w:t>Serve a</w:t>
      </w:r>
      <w:r>
        <w:rPr>
          <w:rFonts w:ascii="Georgia" w:hAnsi="Georgia"/>
        </w:rPr>
        <w:t>s a conduit for connecting students to faculty mentors/advisors and empower them through critical reflection of academic, career, and life goals</w:t>
      </w:r>
    </w:p>
    <w:p w14:paraId="6B00230D" w14:textId="77777777" w:rsidR="009E2957" w:rsidRDefault="005E3C4A">
      <w:pPr>
        <w:pStyle w:val="ListParagraph"/>
        <w:numPr>
          <w:ilvl w:val="1"/>
          <w:numId w:val="6"/>
        </w:numPr>
        <w:spacing w:line="240" w:lineRule="auto"/>
        <w:rPr>
          <w:rFonts w:ascii="Georgia" w:hAnsi="Georgia"/>
        </w:rPr>
      </w:pPr>
      <w:r>
        <w:rPr>
          <w:rFonts w:ascii="Georgia" w:hAnsi="Georgia"/>
        </w:rPr>
        <w:t>Remained in cadence for the month of march, connecting with over 90% of students during the month (about 200 to</w:t>
      </w:r>
      <w:r>
        <w:rPr>
          <w:rFonts w:ascii="Georgia" w:hAnsi="Georgia"/>
        </w:rPr>
        <w:t xml:space="preserve">tal students) and ensure that they have the resources they need to feel supported and be successful. </w:t>
      </w:r>
    </w:p>
    <w:p w14:paraId="7F4D8D26" w14:textId="77777777" w:rsidR="009E2957" w:rsidRDefault="009E2957">
      <w:pPr>
        <w:pStyle w:val="BodyA"/>
        <w:spacing w:line="240" w:lineRule="auto"/>
        <w:ind w:left="1620" w:hanging="1620"/>
      </w:pPr>
    </w:p>
    <w:p w14:paraId="1F79FAE4" w14:textId="66A0861B" w:rsidR="009E2957" w:rsidRPr="00B66A95" w:rsidRDefault="005E3C4A" w:rsidP="00B66A95">
      <w:pPr>
        <w:pStyle w:val="BodyA"/>
        <w:spacing w:line="240" w:lineRule="auto"/>
        <w:ind w:left="1620" w:hanging="1620"/>
        <w:rPr>
          <w:rStyle w:val="None"/>
          <w:rFonts w:ascii="Georgia" w:eastAsia="Georgia" w:hAnsi="Georgia" w:cs="Georgia"/>
          <w:u w:color="444444"/>
        </w:rPr>
      </w:pPr>
      <w:r w:rsidRPr="00137F5F">
        <w:rPr>
          <w:rStyle w:val="None"/>
          <w:rFonts w:ascii="Georgia" w:hAnsi="Georgia"/>
          <w:u w:color="444444"/>
        </w:rPr>
        <w:t>Admissions Manager I</w:t>
      </w:r>
      <w:r w:rsidR="00B66A95">
        <w:rPr>
          <w:rStyle w:val="None"/>
          <w:rFonts w:ascii="Georgia" w:eastAsia="Georgia" w:hAnsi="Georgia" w:cs="Georgia"/>
          <w:u w:color="444444"/>
        </w:rPr>
        <w:t xml:space="preserve"> (</w:t>
      </w:r>
      <w:r>
        <w:rPr>
          <w:rStyle w:val="None"/>
          <w:rFonts w:ascii="Georgia" w:hAnsi="Georgia"/>
        </w:rPr>
        <w:t>Oct 2017</w:t>
      </w:r>
      <w:r>
        <w:rPr>
          <w:rStyle w:val="None"/>
          <w:rFonts w:ascii="Georgia" w:hAnsi="Georgia"/>
        </w:rPr>
        <w:t>–</w:t>
      </w:r>
      <w:r>
        <w:rPr>
          <w:rStyle w:val="None"/>
          <w:rFonts w:ascii="Georgia" w:hAnsi="Georgia"/>
        </w:rPr>
        <w:t>Feb 2020</w:t>
      </w:r>
      <w:r w:rsidR="00B66A95">
        <w:rPr>
          <w:rStyle w:val="None"/>
          <w:rFonts w:ascii="Georgia" w:hAnsi="Georgia"/>
        </w:rPr>
        <w:t>)</w:t>
      </w:r>
    </w:p>
    <w:p w14:paraId="259AB121" w14:textId="77777777" w:rsidR="009E2957" w:rsidRDefault="009E2957">
      <w:pPr>
        <w:pStyle w:val="BodyA"/>
        <w:spacing w:line="240" w:lineRule="auto"/>
        <w:rPr>
          <w:rStyle w:val="None"/>
          <w:rFonts w:ascii="Georgia" w:eastAsia="Georgia" w:hAnsi="Georgia" w:cs="Georgia"/>
        </w:rPr>
      </w:pPr>
    </w:p>
    <w:p w14:paraId="3A8A1096" w14:textId="77777777" w:rsidR="009E2957" w:rsidRDefault="005E3C4A">
      <w:pPr>
        <w:pStyle w:val="BodyAA"/>
        <w:numPr>
          <w:ilvl w:val="0"/>
          <w:numId w:val="2"/>
        </w:numPr>
        <w:spacing w:after="0" w:line="240" w:lineRule="auto"/>
        <w:rPr>
          <w:rFonts w:ascii="Georgia" w:hAnsi="Georgia"/>
          <w:lang w:val="en-US"/>
        </w:rPr>
      </w:pPr>
      <w:r>
        <w:rPr>
          <w:rFonts w:ascii="Georgia" w:hAnsi="Georgia"/>
          <w:lang w:val="en-US"/>
        </w:rPr>
        <w:t xml:space="preserve">Creatively motivated 3 separate teams of 16 total Admissions Counselors to achieve quarterly </w:t>
      </w:r>
      <w:r>
        <w:rPr>
          <w:rFonts w:ascii="Georgia" w:hAnsi="Georgia"/>
          <w:lang w:val="en-US"/>
        </w:rPr>
        <w:t>performance goals by ensuring that they had the resources, reports, and processes necessary to obtain and maintain success</w:t>
      </w:r>
    </w:p>
    <w:p w14:paraId="5DAB1CE9" w14:textId="77777777" w:rsidR="009E2957" w:rsidRDefault="005E3C4A">
      <w:pPr>
        <w:pStyle w:val="BodyAA"/>
        <w:numPr>
          <w:ilvl w:val="1"/>
          <w:numId w:val="8"/>
        </w:numPr>
        <w:spacing w:after="0" w:line="240" w:lineRule="auto"/>
        <w:rPr>
          <w:rFonts w:ascii="Georgia" w:hAnsi="Georgia"/>
          <w:lang w:val="en-US"/>
        </w:rPr>
      </w:pPr>
      <w:r>
        <w:rPr>
          <w:rFonts w:ascii="Georgia" w:hAnsi="Georgia"/>
          <w:lang w:val="en-US"/>
        </w:rPr>
        <w:t>doubled projection expectations for two programs over 2 terms and exceeded projections for a third program quarterly</w:t>
      </w:r>
    </w:p>
    <w:p w14:paraId="08810F5C" w14:textId="77777777" w:rsidR="009E2957" w:rsidRDefault="005E3C4A">
      <w:pPr>
        <w:pStyle w:val="BodyAA"/>
        <w:numPr>
          <w:ilvl w:val="0"/>
          <w:numId w:val="2"/>
        </w:numPr>
        <w:spacing w:after="0" w:line="240" w:lineRule="auto"/>
        <w:rPr>
          <w:rFonts w:ascii="Georgia" w:hAnsi="Georgia"/>
          <w:lang w:val="en-US"/>
        </w:rPr>
      </w:pPr>
      <w:r>
        <w:rPr>
          <w:rFonts w:ascii="Georgia" w:hAnsi="Georgia"/>
          <w:lang w:val="en-US"/>
        </w:rPr>
        <w:t xml:space="preserve"> Collaborated wi</w:t>
      </w:r>
      <w:r>
        <w:rPr>
          <w:rFonts w:ascii="Georgia" w:hAnsi="Georgia"/>
          <w:lang w:val="en-US"/>
        </w:rPr>
        <w:t>th various stakeholders across 2U organizations as well as University partners on projects to ensure polices, processes, and data analysis were up to par with the market and their expectations.</w:t>
      </w:r>
    </w:p>
    <w:p w14:paraId="5A36E16F" w14:textId="77777777" w:rsidR="009E2957" w:rsidRDefault="005E3C4A">
      <w:pPr>
        <w:pStyle w:val="BodyAA"/>
        <w:numPr>
          <w:ilvl w:val="1"/>
          <w:numId w:val="6"/>
        </w:numPr>
        <w:spacing w:after="0" w:line="240" w:lineRule="auto"/>
        <w:rPr>
          <w:rFonts w:ascii="Georgia" w:hAnsi="Georgia"/>
          <w:lang w:val="en-US"/>
        </w:rPr>
      </w:pPr>
      <w:r>
        <w:rPr>
          <w:rFonts w:ascii="Georgia" w:hAnsi="Georgia"/>
          <w:lang w:val="en-US"/>
        </w:rPr>
        <w:t>Tracked, analyzed, and reported various metrics and conversion</w:t>
      </w:r>
      <w:r>
        <w:rPr>
          <w:rFonts w:ascii="Georgia" w:hAnsi="Georgia"/>
          <w:lang w:val="en-US"/>
        </w:rPr>
        <w:t xml:space="preserve">s in relation to engagement and recruitment for university partners in formal meetings weekly and via email communication daily to ensure program scalability. </w:t>
      </w:r>
    </w:p>
    <w:p w14:paraId="06735531" w14:textId="77777777" w:rsidR="009E2957" w:rsidRDefault="005E3C4A">
      <w:pPr>
        <w:pStyle w:val="BodyAA"/>
        <w:numPr>
          <w:ilvl w:val="0"/>
          <w:numId w:val="2"/>
        </w:numPr>
        <w:spacing w:after="0" w:line="240" w:lineRule="auto"/>
        <w:rPr>
          <w:rFonts w:ascii="Georgia" w:hAnsi="Georgia"/>
          <w:lang w:val="en-US"/>
        </w:rPr>
      </w:pPr>
      <w:r>
        <w:rPr>
          <w:rFonts w:ascii="Georgia" w:hAnsi="Georgia"/>
          <w:lang w:val="en-US"/>
        </w:rPr>
        <w:t>Provided onboarding training for new admissions counselors as well as new Admissions Managers an</w:t>
      </w:r>
      <w:r>
        <w:rPr>
          <w:rFonts w:ascii="Georgia" w:hAnsi="Georgia"/>
          <w:lang w:val="en-US"/>
        </w:rPr>
        <w:t xml:space="preserve">d identified and corrected any gaps in skills </w:t>
      </w:r>
    </w:p>
    <w:p w14:paraId="1197E191" w14:textId="77777777" w:rsidR="009E2957" w:rsidRDefault="005E3C4A">
      <w:pPr>
        <w:pStyle w:val="BodyAA"/>
        <w:numPr>
          <w:ilvl w:val="1"/>
          <w:numId w:val="6"/>
        </w:numPr>
        <w:spacing w:after="0" w:line="240" w:lineRule="auto"/>
        <w:rPr>
          <w:rFonts w:ascii="Georgia" w:hAnsi="Georgia"/>
          <w:lang w:val="en-US"/>
        </w:rPr>
      </w:pPr>
      <w:r>
        <w:rPr>
          <w:rFonts w:ascii="Georgia" w:hAnsi="Georgia"/>
          <w:lang w:val="en-US"/>
        </w:rPr>
        <w:t xml:space="preserve"> Mentored 5 Sr. Admissions Counselors to prepare themselves for management roles. 3 of them were promoted into Management positions under my guidance.</w:t>
      </w:r>
    </w:p>
    <w:p w14:paraId="0AB523F6" w14:textId="77777777" w:rsidR="009E2957" w:rsidRDefault="009E2957">
      <w:pPr>
        <w:pStyle w:val="BodyAA"/>
        <w:spacing w:after="0" w:line="240" w:lineRule="auto"/>
        <w:rPr>
          <w:rFonts w:ascii="Georgia" w:eastAsia="Georgia" w:hAnsi="Georgia" w:cs="Georgia"/>
          <w:lang w:val="en-US"/>
        </w:rPr>
      </w:pPr>
    </w:p>
    <w:p w14:paraId="62315541" w14:textId="77777777" w:rsidR="009E2957" w:rsidRDefault="009E2957">
      <w:pPr>
        <w:pStyle w:val="BodyA"/>
        <w:spacing w:line="240" w:lineRule="auto"/>
        <w:ind w:left="1620" w:hanging="1620"/>
        <w:rPr>
          <w:rFonts w:ascii="Georgia" w:eastAsia="Georgia" w:hAnsi="Georgia" w:cs="Georgia"/>
          <w:b/>
          <w:bCs/>
          <w:u w:color="444444"/>
        </w:rPr>
      </w:pPr>
    </w:p>
    <w:p w14:paraId="3DF477E6" w14:textId="6C6EF486" w:rsidR="009E2957" w:rsidRPr="00B66A95" w:rsidRDefault="005E3C4A" w:rsidP="00B66A95">
      <w:pPr>
        <w:pStyle w:val="BodyA"/>
        <w:spacing w:line="240" w:lineRule="auto"/>
        <w:ind w:left="1620" w:hanging="1620"/>
        <w:rPr>
          <w:rFonts w:ascii="Georgia" w:eastAsia="Georgia" w:hAnsi="Georgia" w:cs="Georgia"/>
          <w:u w:color="444444"/>
        </w:rPr>
      </w:pPr>
      <w:bookmarkStart w:id="0" w:name="_Hlk45545511"/>
      <w:r w:rsidRPr="00137F5F">
        <w:rPr>
          <w:rStyle w:val="None"/>
          <w:rFonts w:ascii="Georgia" w:hAnsi="Georgia"/>
          <w:u w:color="444444"/>
        </w:rPr>
        <w:t>Senior Admissions Counselor</w:t>
      </w:r>
      <w:r w:rsidR="00B66A95">
        <w:rPr>
          <w:rStyle w:val="None"/>
          <w:rFonts w:ascii="Georgia" w:eastAsia="Georgia" w:hAnsi="Georgia" w:cs="Georgia"/>
          <w:u w:color="444444"/>
        </w:rPr>
        <w:t xml:space="preserve"> (</w:t>
      </w:r>
      <w:r>
        <w:rPr>
          <w:rFonts w:ascii="Georgia" w:hAnsi="Georgia"/>
        </w:rPr>
        <w:t>Jan 2017</w:t>
      </w:r>
      <w:r>
        <w:rPr>
          <w:rFonts w:ascii="Georgia" w:hAnsi="Georgia"/>
        </w:rPr>
        <w:t>–</w:t>
      </w:r>
      <w:r>
        <w:rPr>
          <w:rFonts w:ascii="Georgia" w:hAnsi="Georgia"/>
        </w:rPr>
        <w:t>Oct 2017</w:t>
      </w:r>
      <w:bookmarkEnd w:id="0"/>
      <w:r w:rsidR="00B66A95">
        <w:rPr>
          <w:rFonts w:ascii="Georgia" w:hAnsi="Georgia"/>
        </w:rPr>
        <w:t>)</w:t>
      </w:r>
    </w:p>
    <w:p w14:paraId="66A8771D" w14:textId="77777777" w:rsidR="009E2957" w:rsidRDefault="009E2957">
      <w:pPr>
        <w:pStyle w:val="BodyA"/>
        <w:spacing w:line="240" w:lineRule="auto"/>
        <w:rPr>
          <w:rFonts w:ascii="Georgia" w:eastAsia="Georgia" w:hAnsi="Georgia" w:cs="Georgia"/>
        </w:rPr>
      </w:pPr>
    </w:p>
    <w:p w14:paraId="67EE7517" w14:textId="77777777" w:rsidR="009E2957" w:rsidRDefault="005E3C4A">
      <w:pPr>
        <w:pStyle w:val="ListParagraph"/>
        <w:numPr>
          <w:ilvl w:val="0"/>
          <w:numId w:val="9"/>
        </w:numPr>
        <w:spacing w:line="240" w:lineRule="auto"/>
        <w:rPr>
          <w:rFonts w:ascii="Georgia" w:hAnsi="Georgia"/>
        </w:rPr>
      </w:pPr>
      <w:r>
        <w:rPr>
          <w:rFonts w:ascii="Georgia" w:hAnsi="Georgia"/>
        </w:rPr>
        <w:t>Performed pipeline management reviews for the admissions counselors on the team to help them achieve quarterly goals</w:t>
      </w:r>
    </w:p>
    <w:p w14:paraId="420EE03A" w14:textId="77777777" w:rsidR="009E2957" w:rsidRDefault="005E3C4A">
      <w:pPr>
        <w:pStyle w:val="ListParagraph"/>
        <w:numPr>
          <w:ilvl w:val="1"/>
          <w:numId w:val="10"/>
        </w:numPr>
        <w:spacing w:line="240" w:lineRule="auto"/>
        <w:rPr>
          <w:rFonts w:ascii="Georgia" w:hAnsi="Georgia"/>
        </w:rPr>
      </w:pPr>
      <w:r>
        <w:rPr>
          <w:rFonts w:ascii="Georgia" w:hAnsi="Georgia"/>
        </w:rPr>
        <w:t>Directly responsible for creating the project that resulted in the pipeline management process that is still used, to this day, by the GW M</w:t>
      </w:r>
      <w:r>
        <w:rPr>
          <w:rFonts w:ascii="Georgia" w:hAnsi="Georgia"/>
        </w:rPr>
        <w:t>PH team.</w:t>
      </w:r>
    </w:p>
    <w:p w14:paraId="4FBCE7FD" w14:textId="77777777" w:rsidR="009E2957" w:rsidRDefault="005E3C4A">
      <w:pPr>
        <w:pStyle w:val="ListParagraph"/>
        <w:numPr>
          <w:ilvl w:val="0"/>
          <w:numId w:val="9"/>
        </w:numPr>
        <w:spacing w:line="240" w:lineRule="auto"/>
        <w:rPr>
          <w:rFonts w:ascii="Georgia" w:hAnsi="Georgia"/>
        </w:rPr>
      </w:pPr>
      <w:r>
        <w:rPr>
          <w:rFonts w:ascii="Georgia" w:hAnsi="Georgia"/>
        </w:rPr>
        <w:t>Provided ongoing training for new hires and other admissions counselors on the team</w:t>
      </w:r>
    </w:p>
    <w:p w14:paraId="1D1CA35D" w14:textId="77777777" w:rsidR="009E2957" w:rsidRDefault="005E3C4A">
      <w:pPr>
        <w:pStyle w:val="ListParagraph"/>
        <w:numPr>
          <w:ilvl w:val="1"/>
          <w:numId w:val="10"/>
        </w:numPr>
        <w:spacing w:line="240" w:lineRule="auto"/>
        <w:rPr>
          <w:rFonts w:ascii="Georgia" w:hAnsi="Georgia"/>
        </w:rPr>
      </w:pPr>
      <w:r>
        <w:rPr>
          <w:rFonts w:ascii="Georgia" w:hAnsi="Georgia"/>
        </w:rPr>
        <w:t>Was responsible for the creation of the training of 5 new admissions counselors as well as the creation of the training process as well as materials.</w:t>
      </w:r>
    </w:p>
    <w:p w14:paraId="6EB3E114" w14:textId="77777777" w:rsidR="009E2957" w:rsidRDefault="009E2957">
      <w:pPr>
        <w:pStyle w:val="ListParagraph"/>
        <w:spacing w:line="240" w:lineRule="auto"/>
        <w:ind w:left="0"/>
        <w:rPr>
          <w:rFonts w:ascii="Georgia" w:eastAsia="Georgia" w:hAnsi="Georgia" w:cs="Georgia"/>
        </w:rPr>
      </w:pPr>
    </w:p>
    <w:p w14:paraId="6333069A" w14:textId="361DB81D" w:rsidR="009E2957" w:rsidRPr="00B66A95" w:rsidRDefault="005E3C4A" w:rsidP="00B66A95">
      <w:pPr>
        <w:pStyle w:val="BodyA"/>
        <w:spacing w:line="240" w:lineRule="auto"/>
        <w:ind w:left="1620" w:hanging="1620"/>
        <w:rPr>
          <w:rFonts w:ascii="Georgia" w:eastAsia="Georgia" w:hAnsi="Georgia" w:cs="Georgia"/>
          <w:u w:color="444444"/>
        </w:rPr>
      </w:pPr>
      <w:bookmarkStart w:id="1" w:name="_Hlk45545713"/>
      <w:r w:rsidRPr="00137F5F">
        <w:rPr>
          <w:rStyle w:val="None"/>
          <w:rFonts w:ascii="Georgia" w:hAnsi="Georgia"/>
          <w:u w:color="444444"/>
        </w:rPr>
        <w:t>Admissions C</w:t>
      </w:r>
      <w:r w:rsidRPr="00137F5F">
        <w:rPr>
          <w:rStyle w:val="None"/>
          <w:rFonts w:ascii="Georgia" w:hAnsi="Georgia"/>
          <w:u w:color="444444"/>
        </w:rPr>
        <w:t>ounselor</w:t>
      </w:r>
      <w:r w:rsidR="00B66A95">
        <w:rPr>
          <w:rStyle w:val="None"/>
          <w:rFonts w:ascii="Georgia" w:eastAsia="Georgia" w:hAnsi="Georgia" w:cs="Georgia"/>
          <w:u w:color="444444"/>
        </w:rPr>
        <w:t xml:space="preserve"> (</w:t>
      </w:r>
      <w:r w:rsidRPr="00137F5F">
        <w:rPr>
          <w:rFonts w:ascii="Georgia" w:hAnsi="Georgia"/>
        </w:rPr>
        <w:t>Oct 2016</w:t>
      </w:r>
      <w:r w:rsidRPr="00137F5F">
        <w:rPr>
          <w:rFonts w:ascii="Georgia" w:hAnsi="Georgia"/>
        </w:rPr>
        <w:t>–</w:t>
      </w:r>
      <w:r w:rsidRPr="00137F5F">
        <w:rPr>
          <w:rFonts w:ascii="Georgia" w:hAnsi="Georgia"/>
        </w:rPr>
        <w:t>Jan 2017</w:t>
      </w:r>
      <w:bookmarkEnd w:id="1"/>
      <w:r w:rsidR="00B66A95">
        <w:rPr>
          <w:rFonts w:ascii="Georgia" w:hAnsi="Georgia"/>
        </w:rPr>
        <w:t>)</w:t>
      </w:r>
    </w:p>
    <w:p w14:paraId="3791393B" w14:textId="77777777" w:rsidR="009E2957" w:rsidRDefault="009E2957">
      <w:pPr>
        <w:pStyle w:val="BodyA"/>
        <w:spacing w:line="240" w:lineRule="auto"/>
        <w:rPr>
          <w:rFonts w:ascii="Georgia" w:eastAsia="Georgia" w:hAnsi="Georgia" w:cs="Georgia"/>
        </w:rPr>
      </w:pPr>
    </w:p>
    <w:p w14:paraId="594D6CDD" w14:textId="1830B86C" w:rsidR="009E2957" w:rsidRDefault="005E3C4A">
      <w:pPr>
        <w:pStyle w:val="BodyA"/>
        <w:numPr>
          <w:ilvl w:val="0"/>
          <w:numId w:val="9"/>
        </w:numPr>
        <w:spacing w:line="240" w:lineRule="auto"/>
        <w:rPr>
          <w:rFonts w:ascii="Georgia" w:hAnsi="Georgia"/>
        </w:rPr>
      </w:pPr>
      <w:r>
        <w:rPr>
          <w:rFonts w:ascii="Georgia" w:hAnsi="Georgia"/>
        </w:rPr>
        <w:t xml:space="preserve">Established rapport with potential </w:t>
      </w:r>
      <w:r w:rsidR="00B66A95">
        <w:rPr>
          <w:rFonts w:ascii="Georgia" w:hAnsi="Georgia"/>
        </w:rPr>
        <w:t>master’s</w:t>
      </w:r>
      <w:r>
        <w:rPr>
          <w:rFonts w:ascii="Georgia" w:hAnsi="Georgia"/>
        </w:rPr>
        <w:t xml:space="preserve"> students while guiding them through the entire preregistration and registration process of the program</w:t>
      </w:r>
    </w:p>
    <w:p w14:paraId="0A5651B9" w14:textId="77777777" w:rsidR="009E2957" w:rsidRDefault="005E3C4A">
      <w:pPr>
        <w:pStyle w:val="BodyA"/>
        <w:numPr>
          <w:ilvl w:val="0"/>
          <w:numId w:val="9"/>
        </w:numPr>
        <w:spacing w:line="240" w:lineRule="auto"/>
        <w:rPr>
          <w:rFonts w:ascii="Georgia" w:hAnsi="Georgia"/>
        </w:rPr>
      </w:pPr>
      <w:r>
        <w:rPr>
          <w:rFonts w:ascii="Georgia" w:hAnsi="Georgia"/>
        </w:rPr>
        <w:t xml:space="preserve">Obtained and achieved measurable results in a deadline driven </w:t>
      </w:r>
      <w:r>
        <w:rPr>
          <w:rFonts w:ascii="Georgia" w:hAnsi="Georgia"/>
        </w:rPr>
        <w:t>environment</w:t>
      </w:r>
    </w:p>
    <w:p w14:paraId="2C89EE37" w14:textId="77777777" w:rsidR="009E2957" w:rsidRDefault="005E3C4A">
      <w:pPr>
        <w:pStyle w:val="BodyA"/>
        <w:numPr>
          <w:ilvl w:val="1"/>
          <w:numId w:val="11"/>
        </w:numPr>
        <w:spacing w:line="240" w:lineRule="auto"/>
        <w:rPr>
          <w:rFonts w:ascii="Georgia" w:eastAsia="Georgia" w:hAnsi="Georgia" w:cs="Georgia"/>
        </w:rPr>
      </w:pPr>
      <w:r>
        <w:rPr>
          <w:rFonts w:ascii="Georgia" w:eastAsia="Georgia" w:hAnsi="Georgia" w:cs="Georgia"/>
        </w:rPr>
        <w:tab/>
        <w:t>Managed to achieve 85% to Goal or higher to my registration goal every term with the team</w:t>
      </w:r>
    </w:p>
    <w:p w14:paraId="42847CD0" w14:textId="77777777" w:rsidR="009E2957" w:rsidRDefault="005E3C4A">
      <w:pPr>
        <w:pStyle w:val="BodyA"/>
        <w:numPr>
          <w:ilvl w:val="0"/>
          <w:numId w:val="9"/>
        </w:numPr>
        <w:spacing w:line="240" w:lineRule="auto"/>
        <w:rPr>
          <w:rFonts w:ascii="Georgia" w:hAnsi="Georgia"/>
        </w:rPr>
      </w:pPr>
      <w:r>
        <w:rPr>
          <w:rFonts w:ascii="Georgia" w:hAnsi="Georgia"/>
        </w:rPr>
        <w:t>Completed various special projects assigned by admissions managers and the director</w:t>
      </w:r>
    </w:p>
    <w:p w14:paraId="6FB50051" w14:textId="7452EDAC" w:rsidR="009E2957" w:rsidRDefault="005E3C4A">
      <w:pPr>
        <w:pStyle w:val="BodyA"/>
        <w:numPr>
          <w:ilvl w:val="1"/>
          <w:numId w:val="12"/>
        </w:numPr>
        <w:spacing w:line="240" w:lineRule="auto"/>
        <w:rPr>
          <w:rFonts w:ascii="Georgia" w:hAnsi="Georgia"/>
        </w:rPr>
      </w:pPr>
      <w:r>
        <w:rPr>
          <w:rFonts w:ascii="Georgia" w:hAnsi="Georgia"/>
        </w:rPr>
        <w:lastRenderedPageBreak/>
        <w:t>Collaborated with the management team to create the HealthInformatics</w:t>
      </w:r>
      <w:r>
        <w:rPr>
          <w:rFonts w:ascii="Georgia" w:hAnsi="Georgia"/>
        </w:rPr>
        <w:t xml:space="preserve">@GW Website, to streamline the call cadence on the team which raised the enroll to reg goal by 15% the following term, as well as to facilitate a seamless merge between the </w:t>
      </w:r>
      <w:r w:rsidR="00B66A95">
        <w:rPr>
          <w:rFonts w:ascii="Georgia" w:hAnsi="Georgia"/>
        </w:rPr>
        <w:t>HealthInformatics@GW</w:t>
      </w:r>
      <w:r>
        <w:rPr>
          <w:rFonts w:ascii="Georgia" w:hAnsi="Georgia"/>
        </w:rPr>
        <w:t xml:space="preserve"> team and the MPH@GW team by hosting trainings</w:t>
      </w:r>
    </w:p>
    <w:p w14:paraId="0DDA0B94" w14:textId="77777777" w:rsidR="009E2957" w:rsidRDefault="009E2957">
      <w:pPr>
        <w:pStyle w:val="ListParagraph"/>
        <w:spacing w:line="360" w:lineRule="auto"/>
        <w:ind w:left="0"/>
        <w:rPr>
          <w:rFonts w:ascii="Georgia" w:eastAsia="Georgia" w:hAnsi="Georgia" w:cs="Georgia"/>
        </w:rPr>
      </w:pPr>
    </w:p>
    <w:p w14:paraId="00FAF2D4" w14:textId="77777777" w:rsidR="009E2957" w:rsidRDefault="005E3C4A">
      <w:pPr>
        <w:pStyle w:val="BodyA"/>
        <w:tabs>
          <w:tab w:val="left" w:pos="1620"/>
        </w:tabs>
        <w:spacing w:line="240" w:lineRule="auto"/>
        <w:ind w:left="1627" w:hanging="1627"/>
        <w:rPr>
          <w:rStyle w:val="None"/>
          <w:rFonts w:ascii="Georgia" w:eastAsia="Georgia" w:hAnsi="Georgia" w:cs="Georgia"/>
          <w:u w:color="808080"/>
        </w:rPr>
      </w:pPr>
      <w:r>
        <w:rPr>
          <w:rStyle w:val="None"/>
          <w:rFonts w:ascii="Georgia" w:hAnsi="Georgia"/>
          <w:u w:color="808080"/>
        </w:rPr>
        <w:t>SKILLS</w:t>
      </w:r>
    </w:p>
    <w:p w14:paraId="36425C20" w14:textId="7919A95D" w:rsidR="009E2957" w:rsidRDefault="005E3C4A">
      <w:pPr>
        <w:pStyle w:val="BodyAA"/>
        <w:spacing w:after="0" w:line="240" w:lineRule="auto"/>
        <w:rPr>
          <w:rStyle w:val="None"/>
          <w:rFonts w:ascii="Georgia" w:eastAsia="Georgia" w:hAnsi="Georgia" w:cs="Georgia"/>
          <w:lang w:val="en-US"/>
        </w:rPr>
      </w:pPr>
      <w:r>
        <w:rPr>
          <w:rStyle w:val="None"/>
          <w:rFonts w:ascii="Georgia" w:hAnsi="Georgia"/>
          <w:lang w:val="en-US"/>
        </w:rPr>
        <w:t>Microsof</w:t>
      </w:r>
      <w:r>
        <w:rPr>
          <w:rStyle w:val="None"/>
          <w:rFonts w:ascii="Georgia" w:hAnsi="Georgia"/>
          <w:lang w:val="en-US"/>
        </w:rPr>
        <w:t xml:space="preserve">t Office </w:t>
      </w:r>
      <w:r>
        <w:rPr>
          <w:rStyle w:val="None"/>
          <w:rFonts w:ascii="Georgia" w:hAnsi="Georgia"/>
          <w:lang w:val="en-US"/>
        </w:rPr>
        <w:t xml:space="preserve">• </w:t>
      </w:r>
      <w:r>
        <w:rPr>
          <w:rStyle w:val="None"/>
          <w:rFonts w:ascii="Georgia" w:hAnsi="Georgia"/>
          <w:lang w:val="en-US"/>
        </w:rPr>
        <w:t xml:space="preserve">G Suite </w:t>
      </w:r>
      <w:r>
        <w:rPr>
          <w:rStyle w:val="None"/>
          <w:rFonts w:ascii="Georgia" w:hAnsi="Georgia"/>
          <w:lang w:val="en-US"/>
        </w:rPr>
        <w:t xml:space="preserve">• </w:t>
      </w:r>
      <w:r>
        <w:rPr>
          <w:rStyle w:val="None"/>
          <w:rFonts w:ascii="Georgia" w:hAnsi="Georgia"/>
          <w:lang w:val="en-US"/>
        </w:rPr>
        <w:t xml:space="preserve">Salesforce </w:t>
      </w:r>
      <w:r>
        <w:rPr>
          <w:rStyle w:val="None"/>
          <w:rFonts w:ascii="Georgia" w:hAnsi="Georgia"/>
          <w:lang w:val="en-US"/>
        </w:rPr>
        <w:t xml:space="preserve">• </w:t>
      </w:r>
      <w:r>
        <w:rPr>
          <w:rStyle w:val="None"/>
          <w:rFonts w:ascii="Georgia" w:hAnsi="Georgia"/>
          <w:lang w:val="en-US"/>
        </w:rPr>
        <w:t xml:space="preserve">Tableau </w:t>
      </w:r>
      <w:r>
        <w:rPr>
          <w:rStyle w:val="None"/>
          <w:rFonts w:ascii="Georgia" w:hAnsi="Georgia"/>
          <w:lang w:val="en-US"/>
        </w:rPr>
        <w:t xml:space="preserve">• </w:t>
      </w:r>
      <w:r>
        <w:rPr>
          <w:rStyle w:val="None"/>
          <w:rFonts w:ascii="Georgia" w:hAnsi="Georgia"/>
          <w:lang w:val="en-US"/>
        </w:rPr>
        <w:t xml:space="preserve">Slack </w:t>
      </w:r>
      <w:r>
        <w:rPr>
          <w:rStyle w:val="None"/>
          <w:rFonts w:ascii="Georgia" w:hAnsi="Georgia"/>
          <w:lang w:val="en-US"/>
        </w:rPr>
        <w:t>•</w:t>
      </w:r>
      <w:r w:rsidR="00EF5554">
        <w:rPr>
          <w:rStyle w:val="None"/>
          <w:rFonts w:ascii="Georgia" w:hAnsi="Georgia"/>
          <w:lang w:val="en-US"/>
        </w:rPr>
        <w:t xml:space="preserve"> Greenhous</w:t>
      </w:r>
      <w:r>
        <w:rPr>
          <w:rStyle w:val="None"/>
          <w:rFonts w:ascii="Georgia" w:hAnsi="Georgia"/>
          <w:lang w:val="en-US"/>
        </w:rPr>
        <w:t xml:space="preserve">e </w:t>
      </w:r>
      <w:r>
        <w:rPr>
          <w:rStyle w:val="None"/>
          <w:rFonts w:ascii="Georgia" w:hAnsi="Georgia"/>
          <w:lang w:val="en-US"/>
        </w:rPr>
        <w:t xml:space="preserve">• </w:t>
      </w:r>
      <w:r w:rsidR="00EF5554">
        <w:rPr>
          <w:rStyle w:val="None"/>
          <w:rFonts w:ascii="Georgia" w:hAnsi="Georgia"/>
          <w:lang w:val="en-US"/>
        </w:rPr>
        <w:t>Workday</w:t>
      </w:r>
      <w:r>
        <w:rPr>
          <w:rStyle w:val="None"/>
          <w:rFonts w:ascii="Georgia" w:hAnsi="Georgia"/>
          <w:lang w:val="en-US"/>
        </w:rPr>
        <w:t xml:space="preserve">• </w:t>
      </w:r>
      <w:r>
        <w:rPr>
          <w:rStyle w:val="None"/>
          <w:rFonts w:ascii="Georgia" w:hAnsi="Georgia"/>
          <w:lang w:val="en-US"/>
        </w:rPr>
        <w:t xml:space="preserve">Agile </w:t>
      </w:r>
      <w:r>
        <w:rPr>
          <w:rStyle w:val="None"/>
          <w:rFonts w:ascii="Georgia" w:hAnsi="Georgia"/>
          <w:lang w:val="en-US"/>
        </w:rPr>
        <w:t xml:space="preserve">• </w:t>
      </w:r>
      <w:r>
        <w:rPr>
          <w:rStyle w:val="None"/>
          <w:rFonts w:ascii="Georgia" w:hAnsi="Georgia"/>
          <w:lang w:val="en-US"/>
        </w:rPr>
        <w:t>Jira</w:t>
      </w:r>
    </w:p>
    <w:p w14:paraId="2AD4F871" w14:textId="5CB11F24" w:rsidR="009E2957" w:rsidRDefault="005E3C4A">
      <w:pPr>
        <w:pStyle w:val="BodyAA"/>
        <w:spacing w:after="0" w:line="240" w:lineRule="auto"/>
        <w:rPr>
          <w:rStyle w:val="None"/>
          <w:rFonts w:ascii="Georgia" w:eastAsia="Georgia" w:hAnsi="Georgia" w:cs="Georgia"/>
          <w:lang w:val="en-US"/>
        </w:rPr>
      </w:pPr>
      <w:r>
        <w:rPr>
          <w:rStyle w:val="None"/>
          <w:rFonts w:ascii="Georgia" w:hAnsi="Georgia"/>
          <w:lang w:val="en-US"/>
        </w:rPr>
        <w:t xml:space="preserve">Superb communication skills </w:t>
      </w:r>
      <w:r>
        <w:rPr>
          <w:rStyle w:val="None"/>
          <w:rFonts w:ascii="Georgia" w:hAnsi="Georgia"/>
          <w:lang w:val="en-US"/>
        </w:rPr>
        <w:t xml:space="preserve">• </w:t>
      </w:r>
      <w:r w:rsidR="00E24AED">
        <w:rPr>
          <w:rStyle w:val="None"/>
          <w:rFonts w:ascii="Georgia" w:hAnsi="Georgia"/>
          <w:lang w:val="en-US"/>
        </w:rPr>
        <w:t>Evergreen</w:t>
      </w:r>
      <w:r>
        <w:rPr>
          <w:rStyle w:val="None"/>
          <w:rFonts w:ascii="Georgia" w:hAnsi="Georgia"/>
          <w:lang w:val="en-US"/>
        </w:rPr>
        <w:t xml:space="preserve"> </w:t>
      </w:r>
      <w:r>
        <w:rPr>
          <w:rStyle w:val="None"/>
          <w:rFonts w:ascii="Georgia" w:hAnsi="Georgia"/>
          <w:lang w:val="en-US"/>
        </w:rPr>
        <w:t xml:space="preserve">• </w:t>
      </w:r>
      <w:r w:rsidR="00E24AED">
        <w:rPr>
          <w:rStyle w:val="None"/>
          <w:rFonts w:ascii="Georgia" w:hAnsi="Georgia"/>
          <w:lang w:val="en-US"/>
        </w:rPr>
        <w:t>P</w:t>
      </w:r>
      <w:r>
        <w:rPr>
          <w:rStyle w:val="None"/>
          <w:rFonts w:ascii="Georgia" w:hAnsi="Georgia"/>
          <w:lang w:val="en-US"/>
        </w:rPr>
        <w:t>ipeline management</w:t>
      </w:r>
      <w:r>
        <w:rPr>
          <w:lang w:val="en-US"/>
        </w:rPr>
        <w:t xml:space="preserve"> </w:t>
      </w:r>
      <w:r>
        <w:rPr>
          <w:rStyle w:val="None"/>
          <w:rFonts w:ascii="Georgia" w:hAnsi="Georgia"/>
          <w:lang w:val="en-US"/>
        </w:rPr>
        <w:t>•</w:t>
      </w:r>
      <w:r w:rsidR="00B66A95">
        <w:rPr>
          <w:rStyle w:val="None"/>
          <w:rFonts w:ascii="Georgia" w:hAnsi="Georgia"/>
          <w:lang w:val="en-US"/>
        </w:rPr>
        <w:t>Canva</w:t>
      </w:r>
      <w:r>
        <w:rPr>
          <w:rStyle w:val="None"/>
          <w:rFonts w:ascii="Georgia" w:hAnsi="Georgia"/>
          <w:lang w:val="en-US"/>
        </w:rPr>
        <w:t xml:space="preserve"> </w:t>
      </w:r>
      <w:r>
        <w:rPr>
          <w:rStyle w:val="None"/>
          <w:rFonts w:ascii="Georgia" w:hAnsi="Georgia"/>
          <w:lang w:val="en-US"/>
        </w:rPr>
        <w:t xml:space="preserve">• </w:t>
      </w:r>
      <w:r>
        <w:rPr>
          <w:rStyle w:val="None"/>
          <w:rFonts w:ascii="Georgia" w:hAnsi="Georgia"/>
          <w:lang w:val="en-US"/>
        </w:rPr>
        <w:t>Project planning</w:t>
      </w:r>
      <w:r>
        <w:rPr>
          <w:rStyle w:val="None"/>
          <w:rFonts w:ascii="Georgia" w:hAnsi="Georgia"/>
          <w:lang w:val="en-US"/>
        </w:rPr>
        <w:t xml:space="preserve"> &amp; management </w:t>
      </w:r>
      <w:r>
        <w:rPr>
          <w:rStyle w:val="None"/>
          <w:rFonts w:ascii="Georgia" w:hAnsi="Georgia"/>
          <w:lang w:val="en-US"/>
        </w:rPr>
        <w:t xml:space="preserve">• </w:t>
      </w:r>
      <w:r w:rsidR="00B66A95">
        <w:rPr>
          <w:rStyle w:val="None"/>
          <w:rFonts w:ascii="Georgia" w:hAnsi="Georgia"/>
          <w:lang w:val="en-US"/>
        </w:rPr>
        <w:t>Python</w:t>
      </w:r>
      <w:r>
        <w:rPr>
          <w:rStyle w:val="None"/>
          <w:rFonts w:ascii="Georgia" w:hAnsi="Georgia"/>
          <w:lang w:val="en-US"/>
        </w:rPr>
        <w:t xml:space="preserve">• </w:t>
      </w:r>
      <w:r w:rsidR="00B66A95">
        <w:rPr>
          <w:rStyle w:val="None"/>
          <w:rFonts w:ascii="Georgia" w:hAnsi="Georgia"/>
          <w:lang w:val="en-US"/>
        </w:rPr>
        <w:t>R</w:t>
      </w:r>
      <w:r>
        <w:rPr>
          <w:rStyle w:val="None"/>
          <w:rFonts w:ascii="Georgia" w:hAnsi="Georgia"/>
          <w:lang w:val="en-US"/>
        </w:rPr>
        <w:t xml:space="preserve"> </w:t>
      </w:r>
      <w:r>
        <w:rPr>
          <w:rStyle w:val="None"/>
          <w:rFonts w:ascii="Georgia" w:hAnsi="Georgia"/>
          <w:lang w:val="en-US"/>
        </w:rPr>
        <w:t xml:space="preserve">• </w:t>
      </w:r>
      <w:r w:rsidR="00B66A95">
        <w:rPr>
          <w:rStyle w:val="None"/>
          <w:rFonts w:ascii="Georgia" w:hAnsi="Georgia"/>
          <w:lang w:val="en-US"/>
        </w:rPr>
        <w:t>SPSS</w:t>
      </w:r>
    </w:p>
    <w:p w14:paraId="474BCA90" w14:textId="77777777" w:rsidR="009E2957" w:rsidRDefault="009E2957">
      <w:pPr>
        <w:pStyle w:val="BodyA"/>
        <w:tabs>
          <w:tab w:val="left" w:pos="1620"/>
        </w:tabs>
        <w:spacing w:line="240" w:lineRule="auto"/>
        <w:ind w:left="1620" w:hanging="1620"/>
        <w:rPr>
          <w:rFonts w:ascii="Georgia" w:eastAsia="Georgia" w:hAnsi="Georgia" w:cs="Georgia"/>
          <w:u w:color="808080"/>
        </w:rPr>
      </w:pPr>
    </w:p>
    <w:p w14:paraId="41A6C30A" w14:textId="77777777" w:rsidR="009E2957" w:rsidRDefault="009E2957">
      <w:pPr>
        <w:pStyle w:val="BodyA"/>
        <w:tabs>
          <w:tab w:val="left" w:pos="1620"/>
        </w:tabs>
        <w:spacing w:line="240" w:lineRule="auto"/>
        <w:ind w:left="1620" w:hanging="1620"/>
        <w:rPr>
          <w:rFonts w:ascii="Georgia" w:eastAsia="Georgia" w:hAnsi="Georgia" w:cs="Georgia"/>
          <w:u w:color="808080"/>
        </w:rPr>
      </w:pPr>
    </w:p>
    <w:p w14:paraId="35953079" w14:textId="77777777" w:rsidR="009E2957" w:rsidRDefault="009E2957">
      <w:pPr>
        <w:pStyle w:val="BodyA"/>
        <w:tabs>
          <w:tab w:val="left" w:pos="1620"/>
        </w:tabs>
        <w:spacing w:line="240" w:lineRule="auto"/>
        <w:ind w:left="1620" w:hanging="1620"/>
        <w:rPr>
          <w:rFonts w:ascii="Georgia" w:eastAsia="Georgia" w:hAnsi="Georgia" w:cs="Georgia"/>
          <w:u w:color="808080"/>
        </w:rPr>
      </w:pPr>
    </w:p>
    <w:p w14:paraId="377163A1" w14:textId="77777777" w:rsidR="009E2957" w:rsidRDefault="005E3C4A">
      <w:pPr>
        <w:pStyle w:val="BodyA"/>
        <w:tabs>
          <w:tab w:val="left" w:pos="1620"/>
        </w:tabs>
        <w:spacing w:line="240" w:lineRule="auto"/>
        <w:ind w:left="1620" w:hanging="1620"/>
        <w:rPr>
          <w:rFonts w:ascii="Georgia" w:eastAsia="Georgia" w:hAnsi="Georgia" w:cs="Georgia"/>
          <w:u w:color="808080"/>
        </w:rPr>
      </w:pPr>
      <w:r>
        <w:rPr>
          <w:rFonts w:ascii="Georgia" w:hAnsi="Georgia"/>
          <w:u w:color="808080"/>
        </w:rPr>
        <w:t>CERTIFICATIONS</w:t>
      </w:r>
    </w:p>
    <w:p w14:paraId="1407F0E1" w14:textId="77777777" w:rsidR="009E2957" w:rsidRDefault="005E3C4A">
      <w:pPr>
        <w:pStyle w:val="BodyA"/>
        <w:tabs>
          <w:tab w:val="left" w:pos="1620"/>
        </w:tabs>
        <w:spacing w:line="240" w:lineRule="auto"/>
        <w:ind w:left="1620" w:hanging="1620"/>
        <w:rPr>
          <w:rFonts w:ascii="Georgia" w:eastAsia="Georgia" w:hAnsi="Georgia" w:cs="Georgia"/>
          <w:u w:color="808080"/>
        </w:rPr>
      </w:pPr>
      <w:r>
        <w:rPr>
          <w:rFonts w:ascii="Georgia" w:hAnsi="Georgia"/>
          <w:u w:color="808080"/>
        </w:rPr>
        <w:t>Foundational Coaching Certification</w:t>
      </w:r>
    </w:p>
    <w:p w14:paraId="0FB0B5F7" w14:textId="215ABCEB" w:rsidR="009E2957" w:rsidRDefault="005E3C4A">
      <w:pPr>
        <w:pStyle w:val="BodyA"/>
        <w:tabs>
          <w:tab w:val="left" w:pos="1620"/>
        </w:tabs>
        <w:spacing w:line="240" w:lineRule="auto"/>
        <w:ind w:left="1620" w:hanging="1620"/>
        <w:rPr>
          <w:rFonts w:ascii="Georgia" w:eastAsia="Georgia" w:hAnsi="Georgia" w:cs="Georgia"/>
          <w:i/>
          <w:iCs/>
          <w:u w:color="808080"/>
        </w:rPr>
      </w:pPr>
      <w:r>
        <w:rPr>
          <w:rFonts w:ascii="Georgia" w:hAnsi="Georgia"/>
          <w:i/>
          <w:iCs/>
          <w:u w:color="808080"/>
        </w:rPr>
        <w:t xml:space="preserve">2U, </w:t>
      </w:r>
      <w:r w:rsidR="00930636">
        <w:rPr>
          <w:rFonts w:ascii="Georgia" w:hAnsi="Georgia"/>
          <w:i/>
          <w:iCs/>
          <w:u w:color="808080"/>
        </w:rPr>
        <w:t>INC</w:t>
      </w:r>
      <w:r>
        <w:rPr>
          <w:rFonts w:ascii="Georgia" w:hAnsi="Georgia"/>
          <w:i/>
          <w:iCs/>
          <w:u w:color="808080"/>
        </w:rPr>
        <w:t xml:space="preserve">, </w:t>
      </w:r>
      <w:r w:rsidR="00930636">
        <w:rPr>
          <w:rFonts w:ascii="Georgia" w:hAnsi="Georgia"/>
          <w:i/>
          <w:iCs/>
          <w:u w:color="808080"/>
        </w:rPr>
        <w:t>Lanham, MD</w:t>
      </w:r>
    </w:p>
    <w:p w14:paraId="0941907D" w14:textId="77777777" w:rsidR="009E2957" w:rsidRDefault="005E3C4A">
      <w:pPr>
        <w:pStyle w:val="BodyA"/>
        <w:tabs>
          <w:tab w:val="left" w:pos="1620"/>
        </w:tabs>
        <w:spacing w:line="240" w:lineRule="auto"/>
        <w:ind w:left="1620" w:hanging="1620"/>
        <w:rPr>
          <w:rFonts w:ascii="Georgia" w:eastAsia="Georgia" w:hAnsi="Georgia" w:cs="Georgia"/>
          <w:u w:color="808080"/>
        </w:rPr>
      </w:pPr>
      <w:r>
        <w:rPr>
          <w:rFonts w:ascii="Georgia" w:hAnsi="Georgia"/>
          <w:u w:color="808080"/>
        </w:rPr>
        <w:t>November 2020</w:t>
      </w:r>
    </w:p>
    <w:p w14:paraId="3350B106" w14:textId="77777777" w:rsidR="009E2957" w:rsidRDefault="009E2957">
      <w:pPr>
        <w:pStyle w:val="BodyA"/>
        <w:tabs>
          <w:tab w:val="left" w:pos="1620"/>
        </w:tabs>
        <w:spacing w:line="240" w:lineRule="auto"/>
        <w:ind w:left="1620" w:hanging="1620"/>
        <w:rPr>
          <w:rStyle w:val="None"/>
          <w:rFonts w:ascii="Georgia" w:eastAsia="Georgia" w:hAnsi="Georgia" w:cs="Georgia"/>
        </w:rPr>
      </w:pPr>
    </w:p>
    <w:p w14:paraId="39A41410" w14:textId="77777777" w:rsidR="009E2957" w:rsidRDefault="005E3C4A">
      <w:pPr>
        <w:pStyle w:val="BodyA"/>
        <w:tabs>
          <w:tab w:val="left" w:pos="1620"/>
        </w:tabs>
        <w:spacing w:line="240" w:lineRule="auto"/>
        <w:ind w:left="1620" w:hanging="1620"/>
        <w:rPr>
          <w:rStyle w:val="None"/>
          <w:rFonts w:ascii="Georgia" w:eastAsia="Georgia" w:hAnsi="Georgia" w:cs="Georgia"/>
          <w:u w:color="3D85C6"/>
        </w:rPr>
      </w:pPr>
      <w:r>
        <w:rPr>
          <w:rStyle w:val="None"/>
          <w:rFonts w:ascii="Georgia" w:hAnsi="Georgia"/>
          <w:u w:color="808080"/>
        </w:rPr>
        <w:t>VOLUNTEERING</w:t>
      </w:r>
      <w:r>
        <w:rPr>
          <w:rStyle w:val="None"/>
          <w:rFonts w:ascii="Georgia" w:eastAsia="Georgia" w:hAnsi="Georgia" w:cs="Georgia"/>
          <w:u w:color="3D85C6"/>
        </w:rPr>
        <w:tab/>
      </w:r>
    </w:p>
    <w:p w14:paraId="66A27E54" w14:textId="77777777" w:rsidR="009E2957" w:rsidRDefault="009E2957">
      <w:pPr>
        <w:pStyle w:val="BodyA"/>
        <w:tabs>
          <w:tab w:val="left" w:pos="3030"/>
        </w:tabs>
        <w:rPr>
          <w:rStyle w:val="None"/>
          <w:rFonts w:ascii="Georgia" w:eastAsia="Georgia" w:hAnsi="Georgia" w:cs="Georgia"/>
          <w:u w:color="3D85C6"/>
        </w:rPr>
      </w:pPr>
    </w:p>
    <w:p w14:paraId="02D55887" w14:textId="77777777" w:rsidR="009E2957" w:rsidRDefault="005E3C4A">
      <w:pPr>
        <w:pStyle w:val="BodyA"/>
        <w:tabs>
          <w:tab w:val="left" w:pos="3030"/>
        </w:tabs>
        <w:rPr>
          <w:rStyle w:val="None"/>
          <w:rFonts w:ascii="Georgia" w:eastAsia="Georgia" w:hAnsi="Georgia" w:cs="Georgia"/>
        </w:rPr>
      </w:pPr>
      <w:r>
        <w:rPr>
          <w:rStyle w:val="None"/>
          <w:rFonts w:ascii="Georgia" w:hAnsi="Georgia"/>
          <w:b/>
          <w:bCs/>
          <w:u w:color="3B3838"/>
        </w:rPr>
        <w:t>Student Engagement Diversity &amp; Inclusion Steering Committee</w:t>
      </w:r>
      <w:r>
        <w:rPr>
          <w:rStyle w:val="None"/>
          <w:rFonts w:ascii="Georgia" w:eastAsia="Georgia" w:hAnsi="Georgia" w:cs="Georgia"/>
        </w:rPr>
        <w:tab/>
      </w:r>
    </w:p>
    <w:p w14:paraId="4DB1D7C2" w14:textId="77777777" w:rsidR="009E2957" w:rsidRDefault="005E3C4A">
      <w:pPr>
        <w:pStyle w:val="BodyA"/>
        <w:tabs>
          <w:tab w:val="left" w:pos="3030"/>
        </w:tabs>
        <w:rPr>
          <w:rStyle w:val="None"/>
          <w:rFonts w:ascii="Georgia" w:eastAsia="Georgia" w:hAnsi="Georgia" w:cs="Georgia"/>
        </w:rPr>
      </w:pPr>
      <w:r>
        <w:rPr>
          <w:rStyle w:val="None"/>
          <w:rFonts w:ascii="Georgia" w:hAnsi="Georgia"/>
        </w:rPr>
        <w:t xml:space="preserve">Hiring and Sourcing </w:t>
      </w:r>
      <w:r>
        <w:rPr>
          <w:rStyle w:val="None"/>
          <w:rFonts w:ascii="Georgia" w:hAnsi="Georgia"/>
        </w:rPr>
        <w:t>Committee Co-chair</w:t>
      </w:r>
      <w:r>
        <w:rPr>
          <w:rStyle w:val="None"/>
          <w:rFonts w:ascii="Georgia" w:eastAsia="Georgia" w:hAnsi="Georgia" w:cs="Georgia"/>
        </w:rPr>
        <w:tab/>
      </w:r>
      <w:r>
        <w:rPr>
          <w:rStyle w:val="None"/>
          <w:rFonts w:ascii="Georgia" w:eastAsia="Georgia" w:hAnsi="Georgia" w:cs="Georgia"/>
        </w:rPr>
        <w:tab/>
      </w:r>
    </w:p>
    <w:p w14:paraId="3AAF0778" w14:textId="77777777" w:rsidR="009E2957" w:rsidRDefault="009E2957">
      <w:pPr>
        <w:pStyle w:val="BodyA"/>
        <w:tabs>
          <w:tab w:val="left" w:pos="3030"/>
        </w:tabs>
        <w:rPr>
          <w:rStyle w:val="None"/>
          <w:rFonts w:ascii="Georgia" w:eastAsia="Georgia" w:hAnsi="Georgia" w:cs="Georgia"/>
        </w:rPr>
      </w:pPr>
    </w:p>
    <w:p w14:paraId="67BE56D7" w14:textId="60729CE5" w:rsidR="009E2957" w:rsidRDefault="005E3C4A">
      <w:pPr>
        <w:pStyle w:val="BodyA"/>
        <w:tabs>
          <w:tab w:val="left" w:pos="3030"/>
        </w:tabs>
        <w:rPr>
          <w:rStyle w:val="None"/>
          <w:rFonts w:ascii="Georgia" w:eastAsia="Georgia" w:hAnsi="Georgia" w:cs="Georgia"/>
          <w:i/>
          <w:iCs/>
        </w:rPr>
      </w:pPr>
      <w:r>
        <w:rPr>
          <w:rStyle w:val="None"/>
          <w:rFonts w:ascii="Georgia" w:hAnsi="Georgia"/>
          <w:i/>
          <w:iCs/>
        </w:rPr>
        <w:t>2</w:t>
      </w:r>
      <w:r w:rsidR="00930636">
        <w:rPr>
          <w:rStyle w:val="None"/>
          <w:rFonts w:ascii="Georgia" w:hAnsi="Georgia"/>
          <w:i/>
          <w:iCs/>
        </w:rPr>
        <w:t>U, INC.</w:t>
      </w:r>
      <w:r>
        <w:rPr>
          <w:rStyle w:val="None"/>
          <w:rFonts w:ascii="Georgia" w:hAnsi="Georgia"/>
        </w:rPr>
        <w:t xml:space="preserve">, </w:t>
      </w:r>
      <w:r>
        <w:rPr>
          <w:rStyle w:val="None"/>
          <w:rFonts w:ascii="Georgia" w:hAnsi="Georgia"/>
          <w:i/>
          <w:iCs/>
        </w:rPr>
        <w:t>Lanham, MD</w:t>
      </w:r>
    </w:p>
    <w:p w14:paraId="0C16648E" w14:textId="77777777" w:rsidR="009E2957" w:rsidRDefault="009E2957">
      <w:pPr>
        <w:pStyle w:val="BodyA"/>
        <w:tabs>
          <w:tab w:val="left" w:pos="3030"/>
        </w:tabs>
        <w:rPr>
          <w:rStyle w:val="None"/>
          <w:rFonts w:ascii="Georgia" w:eastAsia="Georgia" w:hAnsi="Georgia" w:cs="Georgia"/>
          <w:i/>
          <w:iCs/>
        </w:rPr>
      </w:pPr>
    </w:p>
    <w:p w14:paraId="521C4505" w14:textId="77777777" w:rsidR="009E2957" w:rsidRDefault="005E3C4A">
      <w:pPr>
        <w:pStyle w:val="ListParagraph"/>
        <w:numPr>
          <w:ilvl w:val="0"/>
          <w:numId w:val="13"/>
        </w:numPr>
        <w:rPr>
          <w:rFonts w:ascii="Georgia" w:hAnsi="Georgia"/>
        </w:rPr>
      </w:pPr>
      <w:r>
        <w:rPr>
          <w:rStyle w:val="None"/>
          <w:rFonts w:ascii="Georgia" w:hAnsi="Georgia"/>
          <w:i/>
          <w:iCs/>
        </w:rPr>
        <w:t>Serve as a liaison between the leaders of the company and the Student Engagement Department</w:t>
      </w:r>
    </w:p>
    <w:p w14:paraId="2190BBD1" w14:textId="77777777" w:rsidR="009E2957" w:rsidRDefault="005E3C4A">
      <w:pPr>
        <w:pStyle w:val="ListParagraph"/>
        <w:numPr>
          <w:ilvl w:val="0"/>
          <w:numId w:val="13"/>
        </w:numPr>
        <w:rPr>
          <w:rFonts w:ascii="Georgia" w:hAnsi="Georgia"/>
        </w:rPr>
      </w:pPr>
      <w:r>
        <w:rPr>
          <w:rStyle w:val="None"/>
          <w:rFonts w:ascii="Georgia" w:hAnsi="Georgia"/>
          <w:i/>
          <w:iCs/>
        </w:rPr>
        <w:t>Work closely with leaders at the management level to train against bias practices in hiring</w:t>
      </w:r>
    </w:p>
    <w:p w14:paraId="48820316" w14:textId="77777777" w:rsidR="009E2957" w:rsidRDefault="005E3C4A">
      <w:pPr>
        <w:pStyle w:val="ListParagraph"/>
        <w:numPr>
          <w:ilvl w:val="0"/>
          <w:numId w:val="13"/>
        </w:numPr>
        <w:rPr>
          <w:rFonts w:ascii="Georgia" w:hAnsi="Georgia"/>
        </w:rPr>
      </w:pPr>
      <w:r>
        <w:rPr>
          <w:rStyle w:val="None"/>
          <w:rFonts w:ascii="Georgia" w:hAnsi="Georgia"/>
          <w:i/>
          <w:iCs/>
        </w:rPr>
        <w:t>Facilitate conversations amon</w:t>
      </w:r>
      <w:r>
        <w:rPr>
          <w:rStyle w:val="None"/>
          <w:rFonts w:ascii="Georgia" w:hAnsi="Georgia"/>
          <w:i/>
          <w:iCs/>
        </w:rPr>
        <w:t>gst the Student Engagement Department regarding numerous issues surrounding Diversity and Inclusion.</w:t>
      </w:r>
    </w:p>
    <w:p w14:paraId="3EBD4BBE" w14:textId="77777777" w:rsidR="009E2957" w:rsidRDefault="005E3C4A">
      <w:pPr>
        <w:pStyle w:val="ListParagraph"/>
        <w:numPr>
          <w:ilvl w:val="0"/>
          <w:numId w:val="13"/>
        </w:numPr>
        <w:spacing w:after="160"/>
        <w:rPr>
          <w:rFonts w:ascii="Georgia" w:hAnsi="Georgia"/>
        </w:rPr>
      </w:pPr>
      <w:r>
        <w:rPr>
          <w:rStyle w:val="None"/>
          <w:rFonts w:ascii="Georgia" w:hAnsi="Georgia"/>
          <w:i/>
          <w:iCs/>
        </w:rPr>
        <w:t>Assist Student Engagement Leaders with ensuring practices are fair across the board.</w:t>
      </w:r>
    </w:p>
    <w:p w14:paraId="7F0F8F50" w14:textId="77777777" w:rsidR="009E2957" w:rsidRDefault="005E3C4A">
      <w:pPr>
        <w:pStyle w:val="ListParagraph"/>
        <w:tabs>
          <w:tab w:val="left" w:pos="3030"/>
        </w:tabs>
        <w:spacing w:after="160"/>
        <w:ind w:left="0"/>
        <w:rPr>
          <w:rFonts w:ascii="Georgia" w:eastAsia="Georgia" w:hAnsi="Georgia" w:cs="Georgia"/>
          <w:b/>
          <w:bCs/>
        </w:rPr>
      </w:pPr>
      <w:r>
        <w:rPr>
          <w:rStyle w:val="None"/>
          <w:rFonts w:ascii="Georgia" w:hAnsi="Georgia"/>
          <w:b/>
          <w:bCs/>
        </w:rPr>
        <w:t>Diversity Services Network</w:t>
      </w:r>
    </w:p>
    <w:p w14:paraId="12F9E15B" w14:textId="45BD4B53" w:rsidR="009E2957" w:rsidRDefault="005E3C4A">
      <w:pPr>
        <w:pStyle w:val="BodyA"/>
        <w:tabs>
          <w:tab w:val="left" w:pos="3030"/>
        </w:tabs>
        <w:spacing w:after="160"/>
        <w:rPr>
          <w:rStyle w:val="None"/>
          <w:rFonts w:ascii="Georgia" w:eastAsia="Georgia" w:hAnsi="Georgia" w:cs="Georgia"/>
        </w:rPr>
      </w:pPr>
      <w:r>
        <w:rPr>
          <w:rStyle w:val="None"/>
          <w:rFonts w:ascii="Georgia" w:hAnsi="Georgia"/>
        </w:rPr>
        <w:t xml:space="preserve"> </w:t>
      </w:r>
      <w:r>
        <w:rPr>
          <w:rStyle w:val="None"/>
          <w:rFonts w:ascii="Georgia" w:hAnsi="Georgia"/>
          <w:i/>
          <w:iCs/>
        </w:rPr>
        <w:t>2</w:t>
      </w:r>
      <w:r w:rsidR="00930636">
        <w:rPr>
          <w:rStyle w:val="None"/>
          <w:rFonts w:ascii="Georgia" w:hAnsi="Georgia"/>
          <w:i/>
          <w:iCs/>
        </w:rPr>
        <w:t>U, INC.</w:t>
      </w:r>
      <w:r>
        <w:rPr>
          <w:rStyle w:val="None"/>
          <w:rFonts w:ascii="Georgia" w:hAnsi="Georgia"/>
        </w:rPr>
        <w:t xml:space="preserve">, </w:t>
      </w:r>
      <w:r>
        <w:rPr>
          <w:rStyle w:val="None"/>
          <w:rFonts w:ascii="Georgia" w:hAnsi="Georgia"/>
          <w:i/>
          <w:iCs/>
        </w:rPr>
        <w:t xml:space="preserve">Lanham, MD.                      </w:t>
      </w:r>
      <w:r>
        <w:rPr>
          <w:rStyle w:val="None"/>
          <w:rFonts w:ascii="Georgia" w:hAnsi="Georgia"/>
          <w:i/>
          <w:iCs/>
        </w:rPr>
        <w:t xml:space="preserve">                                                          </w:t>
      </w:r>
      <w:r>
        <w:rPr>
          <w:rStyle w:val="None"/>
          <w:rFonts w:ascii="Georgia" w:hAnsi="Georgia"/>
          <w:i/>
          <w:iCs/>
        </w:rPr>
        <w:tab/>
      </w:r>
      <w:r>
        <w:rPr>
          <w:rStyle w:val="None"/>
          <w:rFonts w:ascii="Georgia" w:hAnsi="Georgia"/>
          <w:i/>
          <w:iCs/>
        </w:rPr>
        <w:tab/>
        <w:t xml:space="preserve">         </w:t>
      </w:r>
    </w:p>
    <w:p w14:paraId="17472C1D" w14:textId="77777777" w:rsidR="009E2957" w:rsidRDefault="005E3C4A">
      <w:pPr>
        <w:pStyle w:val="BodyA"/>
        <w:numPr>
          <w:ilvl w:val="1"/>
          <w:numId w:val="4"/>
        </w:numPr>
      </w:pPr>
      <w:r>
        <w:rPr>
          <w:rStyle w:val="None"/>
          <w:rFonts w:ascii="Georgia" w:hAnsi="Georgia"/>
        </w:rPr>
        <w:t xml:space="preserve">Work with graduate level students to provide one on one coaching </w:t>
      </w:r>
    </w:p>
    <w:p w14:paraId="20741606" w14:textId="77777777" w:rsidR="009E2957" w:rsidRDefault="005E3C4A">
      <w:pPr>
        <w:pStyle w:val="BodyA"/>
        <w:numPr>
          <w:ilvl w:val="1"/>
          <w:numId w:val="4"/>
        </w:numPr>
      </w:pPr>
      <w:r>
        <w:rPr>
          <w:rStyle w:val="None"/>
          <w:rFonts w:ascii="Georgia" w:hAnsi="Georgia"/>
        </w:rPr>
        <w:t xml:space="preserve">Coach students through dilemmas related to various diversity topics. </w:t>
      </w:r>
    </w:p>
    <w:p w14:paraId="207DB494" w14:textId="77777777" w:rsidR="009E2957" w:rsidRDefault="005E3C4A">
      <w:pPr>
        <w:pStyle w:val="BodyA"/>
        <w:numPr>
          <w:ilvl w:val="1"/>
          <w:numId w:val="4"/>
        </w:numPr>
      </w:pPr>
      <w:r>
        <w:rPr>
          <w:rStyle w:val="None"/>
          <w:rFonts w:ascii="Georgia" w:hAnsi="Georgia"/>
        </w:rPr>
        <w:t xml:space="preserve"> Partner with leaders within the company to train on handling and managing difficult conversations, like these, properly. </w:t>
      </w:r>
    </w:p>
    <w:p w14:paraId="118567C9" w14:textId="77777777" w:rsidR="009E2957" w:rsidRDefault="009E2957">
      <w:pPr>
        <w:pStyle w:val="BodyA"/>
        <w:tabs>
          <w:tab w:val="left" w:pos="1620"/>
        </w:tabs>
        <w:spacing w:line="240" w:lineRule="auto"/>
        <w:ind w:left="1620" w:hanging="1620"/>
        <w:rPr>
          <w:rStyle w:val="None"/>
          <w:rFonts w:ascii="Georgia" w:eastAsia="Georgia" w:hAnsi="Georgia" w:cs="Georgia"/>
        </w:rPr>
      </w:pPr>
    </w:p>
    <w:p w14:paraId="45EB5193" w14:textId="77777777" w:rsidR="009E2957" w:rsidRDefault="005E3C4A">
      <w:pPr>
        <w:pStyle w:val="BodyA"/>
        <w:tabs>
          <w:tab w:val="left" w:pos="1620"/>
        </w:tabs>
        <w:spacing w:line="240" w:lineRule="auto"/>
        <w:ind w:left="1620" w:hanging="1620"/>
        <w:rPr>
          <w:rStyle w:val="None"/>
          <w:rFonts w:ascii="Georgia" w:eastAsia="Georgia" w:hAnsi="Georgia" w:cs="Georgia"/>
          <w:u w:color="3D85C6"/>
        </w:rPr>
      </w:pPr>
      <w:r>
        <w:rPr>
          <w:rStyle w:val="None"/>
          <w:rFonts w:ascii="Georgia" w:hAnsi="Georgia"/>
          <w:u w:color="808080"/>
        </w:rPr>
        <w:t>ACHIEVEMENTS</w:t>
      </w:r>
      <w:r>
        <w:rPr>
          <w:rStyle w:val="None"/>
          <w:rFonts w:ascii="Georgia" w:eastAsia="Georgia" w:hAnsi="Georgia" w:cs="Georgia"/>
          <w:u w:color="3D85C6"/>
        </w:rPr>
        <w:tab/>
      </w:r>
    </w:p>
    <w:p w14:paraId="6FA56026" w14:textId="77777777" w:rsidR="009E2957" w:rsidRDefault="009E2957">
      <w:pPr>
        <w:pStyle w:val="CommentText"/>
        <w:rPr>
          <w:rStyle w:val="None"/>
          <w:rFonts w:ascii="Georgia" w:eastAsia="Georgia" w:hAnsi="Georgia" w:cs="Georgia"/>
          <w:u w:color="3D85C6"/>
        </w:rPr>
      </w:pPr>
    </w:p>
    <w:p w14:paraId="3666734A" w14:textId="77777777" w:rsidR="009E2957" w:rsidRDefault="005E3C4A">
      <w:pPr>
        <w:pStyle w:val="CommentText"/>
        <w:rPr>
          <w:rStyle w:val="None"/>
          <w:i/>
          <w:iCs/>
          <w:sz w:val="22"/>
          <w:szCs w:val="22"/>
        </w:rPr>
      </w:pPr>
      <w:r>
        <w:rPr>
          <w:rStyle w:val="None"/>
          <w:rFonts w:ascii="Georgia" w:hAnsi="Georgia"/>
          <w:sz w:val="22"/>
          <w:szCs w:val="22"/>
        </w:rPr>
        <w:t xml:space="preserve">Member of the National Society of Leadership and Success </w:t>
      </w:r>
      <w:r>
        <w:rPr>
          <w:rStyle w:val="None"/>
          <w:rFonts w:eastAsia="Arial Unicode MS" w:cs="Arial Unicode MS"/>
          <w:i/>
          <w:iCs/>
          <w:sz w:val="22"/>
          <w:szCs w:val="22"/>
        </w:rPr>
        <w:t xml:space="preserve">                          </w:t>
      </w:r>
      <w:r>
        <w:rPr>
          <w:rStyle w:val="None"/>
          <w:rFonts w:eastAsia="Arial Unicode MS" w:cs="Arial Unicode MS"/>
          <w:i/>
          <w:iCs/>
          <w:sz w:val="22"/>
          <w:szCs w:val="22"/>
        </w:rPr>
        <w:tab/>
        <w:t xml:space="preserve">        </w:t>
      </w:r>
      <w:r>
        <w:rPr>
          <w:rStyle w:val="None"/>
          <w:rFonts w:eastAsia="Arial Unicode MS" w:cs="Arial Unicode MS"/>
          <w:i/>
          <w:iCs/>
          <w:sz w:val="22"/>
          <w:szCs w:val="22"/>
        </w:rPr>
        <w:tab/>
        <w:t xml:space="preserve">       </w:t>
      </w:r>
      <w:r>
        <w:rPr>
          <w:rStyle w:val="None"/>
          <w:rFonts w:ascii="Georgia" w:hAnsi="Georgia"/>
        </w:rPr>
        <w:t>Aug 2017</w:t>
      </w:r>
      <w:r>
        <w:rPr>
          <w:rStyle w:val="None"/>
          <w:rFonts w:ascii="Georgia" w:hAnsi="Georgia"/>
        </w:rPr>
        <w:t>–</w:t>
      </w:r>
      <w:r>
        <w:rPr>
          <w:rStyle w:val="None"/>
          <w:rFonts w:ascii="Georgia" w:hAnsi="Georgia"/>
        </w:rPr>
        <w:t>Present</w:t>
      </w:r>
      <w:r>
        <w:rPr>
          <w:rStyle w:val="None"/>
          <w:rFonts w:ascii="Georgia" w:hAnsi="Georgia"/>
        </w:rPr>
        <w:tab/>
      </w:r>
      <w:r>
        <w:rPr>
          <w:rStyle w:val="None"/>
          <w:rFonts w:ascii="Georgia" w:hAnsi="Georgia"/>
        </w:rPr>
        <w:tab/>
      </w:r>
    </w:p>
    <w:p w14:paraId="13619D80" w14:textId="77777777" w:rsidR="009E2957" w:rsidRDefault="005E3C4A">
      <w:pPr>
        <w:pStyle w:val="BodyA"/>
        <w:tabs>
          <w:tab w:val="left" w:pos="1620"/>
        </w:tabs>
        <w:spacing w:line="240" w:lineRule="auto"/>
        <w:ind w:left="1620" w:hanging="1620"/>
        <w:rPr>
          <w:rStyle w:val="None"/>
          <w:rFonts w:ascii="Georgia" w:eastAsia="Georgia" w:hAnsi="Georgia" w:cs="Georgia"/>
        </w:rPr>
      </w:pP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r>
        <w:rPr>
          <w:rStyle w:val="None"/>
          <w:rFonts w:ascii="Georgia" w:hAnsi="Georgia"/>
        </w:rPr>
        <w:t xml:space="preserve"> </w:t>
      </w:r>
      <w:r>
        <w:rPr>
          <w:rStyle w:val="None"/>
          <w:rFonts w:ascii="Georgia" w:eastAsia="Georgia" w:hAnsi="Georgia" w:cs="Georgia"/>
        </w:rPr>
        <w:tab/>
      </w:r>
    </w:p>
    <w:p w14:paraId="22E3F325" w14:textId="77777777" w:rsidR="009E2957" w:rsidRDefault="005E3C4A">
      <w:pPr>
        <w:pStyle w:val="BodyA"/>
        <w:tabs>
          <w:tab w:val="left" w:pos="1620"/>
        </w:tabs>
        <w:spacing w:line="240" w:lineRule="auto"/>
        <w:ind w:left="1620" w:hanging="1620"/>
      </w:pPr>
      <w:r>
        <w:rPr>
          <w:rStyle w:val="None"/>
          <w:rFonts w:ascii="Georgia" w:hAnsi="Georgia"/>
        </w:rPr>
        <w:t xml:space="preserve">Psi Chi International Honor Society in Psychology Member                                               May 2021 - Present </w:t>
      </w:r>
    </w:p>
    <w:sectPr w:rsidR="009E2957">
      <w:type w:val="continuous"/>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28A9" w14:textId="77777777" w:rsidR="005E3C4A" w:rsidRDefault="005E3C4A">
      <w:r>
        <w:separator/>
      </w:r>
    </w:p>
  </w:endnote>
  <w:endnote w:type="continuationSeparator" w:id="0">
    <w:p w14:paraId="53CE5BB8" w14:textId="77777777" w:rsidR="005E3C4A" w:rsidRDefault="005E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C684" w14:textId="77777777" w:rsidR="009E2957" w:rsidRDefault="009E29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1565" w14:textId="77777777" w:rsidR="005E3C4A" w:rsidRDefault="005E3C4A">
      <w:r>
        <w:separator/>
      </w:r>
    </w:p>
  </w:footnote>
  <w:footnote w:type="continuationSeparator" w:id="0">
    <w:p w14:paraId="2B7D5600" w14:textId="77777777" w:rsidR="005E3C4A" w:rsidRDefault="005E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A1F" w14:textId="77777777" w:rsidR="009E2957" w:rsidRDefault="009E29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F1E"/>
    <w:multiLevelType w:val="hybridMultilevel"/>
    <w:tmpl w:val="EA3E115C"/>
    <w:numStyleLink w:val="Bullets"/>
  </w:abstractNum>
  <w:abstractNum w:abstractNumId="1" w15:restartNumberingAfterBreak="0">
    <w:nsid w:val="05884F9C"/>
    <w:multiLevelType w:val="hybridMultilevel"/>
    <w:tmpl w:val="EA3E115C"/>
    <w:styleLink w:val="Bullets"/>
    <w:lvl w:ilvl="0" w:tplc="EA3E115C">
      <w:start w:val="1"/>
      <w:numFmt w:val="bullet"/>
      <w:lvlText w:val="•"/>
      <w:lvlJc w:val="left"/>
      <w:pPr>
        <w:tabs>
          <w:tab w:val="num" w:pos="174"/>
        </w:tabs>
        <w:ind w:left="1794" w:hanging="1794"/>
      </w:pPr>
      <w:rPr>
        <w:rFonts w:hAnsi="Arial Unicode MS"/>
        <w:caps w:val="0"/>
        <w:smallCaps w:val="0"/>
        <w:strike w:val="0"/>
        <w:dstrike w:val="0"/>
        <w:outline w:val="0"/>
        <w:emboss w:val="0"/>
        <w:imprint w:val="0"/>
        <w:spacing w:val="0"/>
        <w:w w:val="100"/>
        <w:kern w:val="0"/>
        <w:position w:val="0"/>
        <w:highlight w:val="none"/>
        <w:vertAlign w:val="baseline"/>
      </w:rPr>
    </w:lvl>
    <w:lvl w:ilvl="1" w:tplc="5A447A9C">
      <w:start w:val="1"/>
      <w:numFmt w:val="bullet"/>
      <w:lvlText w:val="•"/>
      <w:lvlJc w:val="left"/>
      <w:pPr>
        <w:tabs>
          <w:tab w:val="left" w:pos="303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59AA12E">
      <w:start w:val="1"/>
      <w:numFmt w:val="bullet"/>
      <w:lvlText w:val="•"/>
      <w:lvlJc w:val="left"/>
      <w:pPr>
        <w:tabs>
          <w:tab w:val="left" w:pos="303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5325758">
      <w:start w:val="1"/>
      <w:numFmt w:val="bullet"/>
      <w:lvlText w:val="•"/>
      <w:lvlJc w:val="left"/>
      <w:pPr>
        <w:tabs>
          <w:tab w:val="left" w:pos="303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29ECDBE">
      <w:start w:val="1"/>
      <w:numFmt w:val="bullet"/>
      <w:lvlText w:val="•"/>
      <w:lvlJc w:val="left"/>
      <w:pPr>
        <w:tabs>
          <w:tab w:val="left" w:pos="303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73C5FE2">
      <w:start w:val="1"/>
      <w:numFmt w:val="bullet"/>
      <w:lvlText w:val="•"/>
      <w:lvlJc w:val="left"/>
      <w:pPr>
        <w:tabs>
          <w:tab w:val="left" w:pos="303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EFAAF6C">
      <w:start w:val="1"/>
      <w:numFmt w:val="bullet"/>
      <w:lvlText w:val="•"/>
      <w:lvlJc w:val="left"/>
      <w:pPr>
        <w:tabs>
          <w:tab w:val="left" w:pos="303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6B41E1C">
      <w:start w:val="1"/>
      <w:numFmt w:val="bullet"/>
      <w:lvlText w:val="•"/>
      <w:lvlJc w:val="left"/>
      <w:pPr>
        <w:tabs>
          <w:tab w:val="left" w:pos="303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256A1AA">
      <w:start w:val="1"/>
      <w:numFmt w:val="bullet"/>
      <w:lvlText w:val="•"/>
      <w:lvlJc w:val="left"/>
      <w:pPr>
        <w:tabs>
          <w:tab w:val="left" w:pos="303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5B203E"/>
    <w:multiLevelType w:val="hybridMultilevel"/>
    <w:tmpl w:val="42A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B0ACA"/>
    <w:multiLevelType w:val="hybridMultilevel"/>
    <w:tmpl w:val="2F28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1CF5"/>
    <w:multiLevelType w:val="hybridMultilevel"/>
    <w:tmpl w:val="2CC02D84"/>
    <w:styleLink w:val="ImportedStyle1"/>
    <w:lvl w:ilvl="0" w:tplc="8F58A49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125CC0">
      <w:start w:val="1"/>
      <w:numFmt w:val="bullet"/>
      <w:lvlText w:val="•"/>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B8F376">
      <w:start w:val="1"/>
      <w:numFmt w:val="bullet"/>
      <w:lvlText w:val="•"/>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E294E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5EDA7A">
      <w:start w:val="1"/>
      <w:numFmt w:val="bullet"/>
      <w:lvlText w:val="•"/>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8C506">
      <w:start w:val="1"/>
      <w:numFmt w:val="bullet"/>
      <w:lvlText w:val="•"/>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CEE1D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C0366">
      <w:start w:val="1"/>
      <w:numFmt w:val="bullet"/>
      <w:lvlText w:val="•"/>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9A9838">
      <w:start w:val="1"/>
      <w:numFmt w:val="bullet"/>
      <w:lvlText w:val="•"/>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882B62"/>
    <w:multiLevelType w:val="hybridMultilevel"/>
    <w:tmpl w:val="EA3E115C"/>
    <w:numStyleLink w:val="Bullets"/>
  </w:abstractNum>
  <w:abstractNum w:abstractNumId="6" w15:restartNumberingAfterBreak="0">
    <w:nsid w:val="3F67023C"/>
    <w:multiLevelType w:val="hybridMultilevel"/>
    <w:tmpl w:val="31A607F0"/>
    <w:numStyleLink w:val="Numbered"/>
  </w:abstractNum>
  <w:abstractNum w:abstractNumId="7" w15:restartNumberingAfterBreak="0">
    <w:nsid w:val="46BD7214"/>
    <w:multiLevelType w:val="hybridMultilevel"/>
    <w:tmpl w:val="8CC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3664"/>
    <w:multiLevelType w:val="hybridMultilevel"/>
    <w:tmpl w:val="2CC02D84"/>
    <w:numStyleLink w:val="ImportedStyle1"/>
  </w:abstractNum>
  <w:abstractNum w:abstractNumId="9" w15:restartNumberingAfterBreak="0">
    <w:nsid w:val="715F0A4B"/>
    <w:multiLevelType w:val="hybridMultilevel"/>
    <w:tmpl w:val="31A607F0"/>
    <w:styleLink w:val="Numbered"/>
    <w:lvl w:ilvl="0" w:tplc="E932E9C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1389BD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4FAECE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D6019D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8D8B7B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232D7E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C383F1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0F0BC5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14CC3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1"/>
  </w:num>
  <w:num w:numId="4">
    <w:abstractNumId w:val="0"/>
  </w:num>
  <w:num w:numId="5">
    <w:abstractNumId w:val="9"/>
  </w:num>
  <w:num w:numId="6">
    <w:abstractNumId w:val="6"/>
  </w:num>
  <w:num w:numId="7">
    <w:abstractNumId w:val="6"/>
    <w:lvlOverride w:ilvl="0"/>
  </w:num>
  <w:num w:numId="8">
    <w:abstractNumId w:val="6"/>
    <w:lvlOverride w:ilvl="0"/>
  </w:num>
  <w:num w:numId="9">
    <w:abstractNumId w:val="8"/>
    <w:lvlOverride w:ilvl="0">
      <w:lvl w:ilvl="0" w:tplc="028626A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5E45A6">
        <w:start w:val="1"/>
        <w:numFmt w:val="bullet"/>
        <w:lvlText w:val="•"/>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A6D450">
        <w:start w:val="1"/>
        <w:numFmt w:val="bullet"/>
        <w:lvlText w:val="•"/>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1C2C6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1CB224">
        <w:start w:val="1"/>
        <w:numFmt w:val="bullet"/>
        <w:lvlText w:val="•"/>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6A3240">
        <w:start w:val="1"/>
        <w:numFmt w:val="bullet"/>
        <w:lvlText w:val="•"/>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D4142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3A6330">
        <w:start w:val="1"/>
        <w:numFmt w:val="bullet"/>
        <w:lvlText w:val="•"/>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58C6A6">
        <w:start w:val="1"/>
        <w:numFmt w:val="bullet"/>
        <w:lvlText w:val="•"/>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65DAEB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B460F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1022F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BC269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EC62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A4CE5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B8D3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E63DD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201B7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
      <w:lvl w:ilvl="0" w:tplc="65DAEB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460F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022F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BC269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EC62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A4CE5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B8D3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E63DD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201B7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1"/>
      <w:lvl w:ilvl="0" w:tplc="65DAEB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460F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022F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BC269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EC62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A4CE5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B8D3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E63DD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201B7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tplc="028626A4">
        <w:start w:val="1"/>
        <w:numFmt w:val="bullet"/>
        <w:lvlText w:val="•"/>
        <w:lvlJc w:val="left"/>
        <w:pPr>
          <w:tabs>
            <w:tab w:val="left" w:pos="303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5E45A6">
        <w:start w:val="1"/>
        <w:numFmt w:val="bullet"/>
        <w:lvlText w:val="•"/>
        <w:lvlJc w:val="left"/>
        <w:pPr>
          <w:tabs>
            <w:tab w:val="left" w:pos="303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A6D450">
        <w:start w:val="1"/>
        <w:numFmt w:val="bullet"/>
        <w:lvlText w:val="•"/>
        <w:lvlJc w:val="left"/>
        <w:pPr>
          <w:tabs>
            <w:tab w:val="left" w:pos="3030"/>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1C2C66">
        <w:start w:val="1"/>
        <w:numFmt w:val="bullet"/>
        <w:lvlText w:val="•"/>
        <w:lvlJc w:val="left"/>
        <w:pPr>
          <w:tabs>
            <w:tab w:val="left" w:pos="303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1CB224">
        <w:start w:val="1"/>
        <w:numFmt w:val="bullet"/>
        <w:lvlText w:val="•"/>
        <w:lvlJc w:val="left"/>
        <w:pPr>
          <w:tabs>
            <w:tab w:val="left" w:pos="3030"/>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6A3240">
        <w:start w:val="1"/>
        <w:numFmt w:val="bullet"/>
        <w:lvlText w:val="•"/>
        <w:lvlJc w:val="left"/>
        <w:pPr>
          <w:tabs>
            <w:tab w:val="left" w:pos="3030"/>
          </w:tabs>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D41422">
        <w:start w:val="1"/>
        <w:numFmt w:val="bullet"/>
        <w:lvlText w:val="•"/>
        <w:lvlJc w:val="left"/>
        <w:pPr>
          <w:tabs>
            <w:tab w:val="left" w:pos="30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3A6330">
        <w:start w:val="1"/>
        <w:numFmt w:val="bullet"/>
        <w:lvlText w:val="•"/>
        <w:lvlJc w:val="left"/>
        <w:pPr>
          <w:tabs>
            <w:tab w:val="left" w:pos="3030"/>
          </w:tabs>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58C6A6">
        <w:start w:val="1"/>
        <w:numFmt w:val="bullet"/>
        <w:lvlText w:val="•"/>
        <w:lvlJc w:val="left"/>
        <w:pPr>
          <w:tabs>
            <w:tab w:val="left" w:pos="303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57"/>
    <w:rsid w:val="00137F5F"/>
    <w:rsid w:val="001F7642"/>
    <w:rsid w:val="00296CA9"/>
    <w:rsid w:val="005E3C4A"/>
    <w:rsid w:val="00897756"/>
    <w:rsid w:val="00930636"/>
    <w:rsid w:val="00974C6F"/>
    <w:rsid w:val="009E2957"/>
    <w:rsid w:val="00B05606"/>
    <w:rsid w:val="00B66A95"/>
    <w:rsid w:val="00D35EBE"/>
    <w:rsid w:val="00E24AED"/>
    <w:rsid w:val="00EF5554"/>
    <w:rsid w:val="00F42E2B"/>
    <w:rsid w:val="00F7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DCF6"/>
  <w15:docId w15:val="{FA9E45EE-91FB-43E3-8515-98D5807E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eorgia" w:eastAsia="Georgia" w:hAnsi="Georgia" w:cs="Georgia"/>
      <w:sz w:val="20"/>
      <w:szCs w:val="20"/>
      <w:u w:val="single" w:color="0563C1"/>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Numbered">
    <w:name w:val="Numbered"/>
    <w:pPr>
      <w:numPr>
        <w:numId w:val="5"/>
      </w:numPr>
    </w:pPr>
  </w:style>
  <w:style w:type="paragraph" w:customStyle="1" w:styleId="BodyAA">
    <w:name w:val="Body A A"/>
    <w:pPr>
      <w:spacing w:after="200" w:line="276" w:lineRule="auto"/>
    </w:pPr>
    <w:rPr>
      <w:rFonts w:ascii="Calibri" w:hAnsi="Calibri" w:cs="Arial Unicode MS"/>
      <w:color w:val="000000"/>
      <w:sz w:val="22"/>
      <w:szCs w:val="22"/>
      <w:u w:color="000000"/>
      <w:lang w:val="es-ES_tradnl"/>
    </w:rPr>
  </w:style>
  <w:style w:type="paragraph" w:styleId="CommentText">
    <w:name w:val="annotation text"/>
    <w:pPr>
      <w:spacing w:after="16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is.Graham9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5333</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Graham</cp:lastModifiedBy>
  <cp:revision>3</cp:revision>
  <dcterms:created xsi:type="dcterms:W3CDTF">2021-07-29T20:44:00Z</dcterms:created>
  <dcterms:modified xsi:type="dcterms:W3CDTF">2021-08-02T13:37:00Z</dcterms:modified>
</cp:coreProperties>
</file>